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1A25EE06" w:rsidR="00FA1E68" w:rsidRPr="0013413D" w:rsidRDefault="00D36539"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A</w:t>
      </w:r>
      <w:r w:rsidR="003A46D9">
        <w:rPr>
          <w:rFonts w:ascii="Microsoft Sans Serif" w:eastAsia="Microsoft Sans Serif" w:hAnsi="Microsoft Sans Serif" w:cs="Microsoft Sans Serif"/>
          <w:b/>
          <w:spacing w:val="1"/>
          <w:sz w:val="24"/>
          <w:szCs w:val="23"/>
        </w:rPr>
        <w:t>PPLICATION OF THE</w:t>
      </w:r>
      <w:r>
        <w:rPr>
          <w:rFonts w:ascii="Microsoft Sans Serif" w:eastAsia="Microsoft Sans Serif" w:hAnsi="Microsoft Sans Serif" w:cs="Microsoft Sans Serif"/>
          <w:b/>
          <w:spacing w:val="1"/>
          <w:sz w:val="24"/>
          <w:szCs w:val="23"/>
        </w:rPr>
        <w:t xml:space="preserve"> MODIFIED LINEAR SUPERPOSITION METHOD FOR </w:t>
      </w:r>
      <w:r w:rsidR="003A46D9">
        <w:rPr>
          <w:rFonts w:ascii="Microsoft Sans Serif" w:eastAsia="Microsoft Sans Serif" w:hAnsi="Microsoft Sans Serif" w:cs="Microsoft Sans Serif"/>
          <w:b/>
          <w:spacing w:val="1"/>
          <w:sz w:val="24"/>
          <w:szCs w:val="23"/>
        </w:rPr>
        <w:t>TIDE AND STORM SURGE</w:t>
      </w:r>
      <w:r>
        <w:rPr>
          <w:rFonts w:ascii="Microsoft Sans Serif" w:eastAsia="Microsoft Sans Serif" w:hAnsi="Microsoft Sans Serif" w:cs="Microsoft Sans Serif"/>
          <w:b/>
          <w:spacing w:val="1"/>
          <w:sz w:val="24"/>
          <w:szCs w:val="23"/>
        </w:rPr>
        <w:t xml:space="preserve"> INTERACTION</w:t>
      </w:r>
      <w:r w:rsidR="003A46D9">
        <w:rPr>
          <w:rFonts w:ascii="Microsoft Sans Serif" w:eastAsia="Microsoft Sans Serif" w:hAnsi="Microsoft Sans Serif" w:cs="Microsoft Sans Serif"/>
          <w:b/>
          <w:spacing w:val="1"/>
          <w:sz w:val="24"/>
          <w:szCs w:val="23"/>
        </w:rPr>
        <w:t xml:space="preserve"> — TROPICAL AND EXTRA-TROPICAL CYCLONES</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18512301" w:rsidR="00FA1E68" w:rsidRPr="00977636" w:rsidRDefault="00D36539" w:rsidP="00977636">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u w:val="single"/>
        </w:rPr>
        <w:t>Christopher Bender</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Taylor Engineering, Inc, Jacksonville Florida USA</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hyperlink r:id="rId6" w:history="1">
        <w:r w:rsidRPr="00CF079D">
          <w:rPr>
            <w:rStyle w:val="Hyperlink"/>
            <w:rFonts w:ascii="Microsoft Sans Serif" w:eastAsia="Microsoft Sans Serif" w:hAnsi="Microsoft Sans Serif" w:cs="Microsoft Sans Serif"/>
            <w:spacing w:val="-1"/>
            <w:sz w:val="18"/>
            <w:szCs w:val="17"/>
          </w:rPr>
          <w:t>cbender@taylorengineering.com</w:t>
        </w:r>
      </w:hyperlink>
      <w:r w:rsidR="00996A43">
        <w:rPr>
          <w:rFonts w:ascii="Microsoft Sans Serif" w:eastAsia="Microsoft Sans Serif" w:hAnsi="Microsoft Sans Serif" w:cs="Microsoft Sans Serif"/>
          <w:spacing w:val="-1"/>
          <w:w w:val="102"/>
          <w:sz w:val="18"/>
          <w:szCs w:val="17"/>
        </w:rPr>
        <w:t xml:space="preserve"> </w:t>
      </w:r>
    </w:p>
    <w:p w14:paraId="509D0700" w14:textId="2C1DF272" w:rsidR="00663738" w:rsidRDefault="00663738" w:rsidP="00977636">
      <w:pPr>
        <w:spacing w:after="0" w:line="240" w:lineRule="auto"/>
        <w:ind w:right="99"/>
        <w:jc w:val="center"/>
        <w:rPr>
          <w:rStyle w:val="Hyperlink"/>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 xml:space="preserve">Ashley Kauppila, Taylor Engineering, Inc, Jacksonville Florida USA, </w:t>
      </w:r>
      <w:hyperlink r:id="rId7" w:history="1">
        <w:r w:rsidR="003A46D9" w:rsidRPr="00825C75">
          <w:rPr>
            <w:rStyle w:val="Hyperlink"/>
            <w:rFonts w:ascii="Microsoft Sans Serif" w:eastAsia="Microsoft Sans Serif" w:hAnsi="Microsoft Sans Serif" w:cs="Microsoft Sans Serif"/>
            <w:spacing w:val="-1"/>
            <w:w w:val="102"/>
            <w:sz w:val="18"/>
            <w:szCs w:val="17"/>
          </w:rPr>
          <w:t>akauppila@taylorengineering.com</w:t>
        </w:r>
      </w:hyperlink>
    </w:p>
    <w:p w14:paraId="32993FFE" w14:textId="1E2FBF5E" w:rsidR="00BF1854" w:rsidRDefault="00BF1854" w:rsidP="00BF1854">
      <w:pPr>
        <w:spacing w:after="0" w:line="240" w:lineRule="auto"/>
        <w:ind w:right="99"/>
        <w:jc w:val="center"/>
        <w:rPr>
          <w:rFonts w:ascii="Microsoft Sans Serif" w:eastAsia="Microsoft Sans Serif" w:hAnsi="Microsoft Sans Serif" w:cs="Microsoft Sans Serif"/>
          <w:spacing w:val="-1"/>
          <w:w w:val="102"/>
          <w:sz w:val="18"/>
          <w:szCs w:val="17"/>
        </w:rPr>
      </w:pPr>
      <w:r w:rsidRPr="00BF1854">
        <w:rPr>
          <w:rFonts w:ascii="Microsoft Sans Serif" w:eastAsia="Microsoft Sans Serif" w:hAnsi="Microsoft Sans Serif" w:cs="Microsoft Sans Serif"/>
          <w:spacing w:val="1"/>
          <w:position w:val="-1"/>
          <w:sz w:val="18"/>
          <w:szCs w:val="17"/>
        </w:rPr>
        <w:t>Don Resio</w:t>
      </w:r>
      <w:r w:rsidRPr="00BF1854">
        <w:rPr>
          <w:rFonts w:ascii="Microsoft Sans Serif" w:eastAsia="Microsoft Sans Serif" w:hAnsi="Microsoft Sans Serif" w:cs="Microsoft Sans Serif"/>
          <w:position w:val="-1"/>
          <w:sz w:val="18"/>
          <w:szCs w:val="17"/>
        </w:rPr>
        <w:t>,</w:t>
      </w:r>
      <w:r w:rsidRPr="00BF1854">
        <w:rPr>
          <w:rFonts w:ascii="Microsoft Sans Serif" w:eastAsia="Microsoft Sans Serif" w:hAnsi="Microsoft Sans Serif" w:cs="Microsoft Sans Serif"/>
          <w:spacing w:val="21"/>
          <w:position w:val="-1"/>
          <w:sz w:val="18"/>
          <w:szCs w:val="17"/>
        </w:rPr>
        <w:t xml:space="preserve"> </w:t>
      </w:r>
      <w:r w:rsidRPr="00BF1854">
        <w:rPr>
          <w:rFonts w:ascii="Microsoft Sans Serif" w:eastAsia="Microsoft Sans Serif" w:hAnsi="Microsoft Sans Serif" w:cs="Microsoft Sans Serif"/>
          <w:spacing w:val="1"/>
          <w:position w:val="-1"/>
          <w:sz w:val="18"/>
          <w:szCs w:val="17"/>
        </w:rPr>
        <w:t>Jacksonville Florida USA</w:t>
      </w:r>
      <w:r w:rsidRPr="00BF1854">
        <w:rPr>
          <w:rFonts w:ascii="Microsoft Sans Serif" w:eastAsia="Microsoft Sans Serif" w:hAnsi="Microsoft Sans Serif" w:cs="Microsoft Sans Serif"/>
          <w:position w:val="-1"/>
          <w:sz w:val="18"/>
          <w:szCs w:val="17"/>
        </w:rPr>
        <w:t>,</w:t>
      </w:r>
      <w:r w:rsidRPr="00BF1854">
        <w:rPr>
          <w:rFonts w:ascii="Microsoft Sans Serif" w:eastAsia="Microsoft Sans Serif" w:hAnsi="Microsoft Sans Serif" w:cs="Microsoft Sans Serif"/>
          <w:spacing w:val="27"/>
          <w:position w:val="-1"/>
          <w:sz w:val="18"/>
          <w:szCs w:val="17"/>
        </w:rPr>
        <w:t xml:space="preserve"> </w:t>
      </w:r>
      <w:hyperlink r:id="rId8" w:history="1">
        <w:r w:rsidR="00295A78" w:rsidRPr="00AD4A42">
          <w:rPr>
            <w:rStyle w:val="Hyperlink"/>
            <w:rFonts w:ascii="Microsoft Sans Serif" w:eastAsia="Microsoft Sans Serif" w:hAnsi="Microsoft Sans Serif" w:cs="Microsoft Sans Serif"/>
            <w:spacing w:val="-1"/>
            <w:sz w:val="18"/>
            <w:szCs w:val="17"/>
          </w:rPr>
          <w:t>donresio@</w:t>
        </w:r>
        <w:r w:rsidR="00295A78" w:rsidRPr="00AD4A42">
          <w:rPr>
            <w:rStyle w:val="Hyperlink"/>
            <w:rFonts w:ascii="Microsoft Sans Serif" w:eastAsia="Microsoft Sans Serif" w:hAnsi="Microsoft Sans Serif" w:cs="Microsoft Sans Serif"/>
            <w:spacing w:val="-1"/>
            <w:w w:val="102"/>
            <w:sz w:val="18"/>
            <w:szCs w:val="17"/>
          </w:rPr>
          <w:t>gmail.com</w:t>
        </w:r>
      </w:hyperlink>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3D47D896" w:rsidR="00FA1E68" w:rsidRPr="00B807EE" w:rsidRDefault="00D36539"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INTRODUCTION</w:t>
      </w:r>
    </w:p>
    <w:p w14:paraId="0998F409" w14:textId="12C317B8" w:rsidR="004553C1" w:rsidRDefault="003A46D9"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Areas in the mid- and north-Atlantic coast of the United States can experience storm surge during both tropical and extra-tropical </w:t>
      </w:r>
      <w:r w:rsidR="00693BDC">
        <w:rPr>
          <w:rFonts w:ascii="Microsoft Sans Serif" w:eastAsia="Microsoft Sans Serif" w:hAnsi="Microsoft Sans Serif" w:cs="Microsoft Sans Serif"/>
          <w:spacing w:val="1"/>
          <w:sz w:val="18"/>
          <w:szCs w:val="17"/>
        </w:rPr>
        <w:t xml:space="preserve">(ET) </w:t>
      </w:r>
      <w:r>
        <w:rPr>
          <w:rFonts w:ascii="Microsoft Sans Serif" w:eastAsia="Microsoft Sans Serif" w:hAnsi="Microsoft Sans Serif" w:cs="Microsoft Sans Serif"/>
          <w:spacing w:val="1"/>
          <w:sz w:val="18"/>
          <w:szCs w:val="17"/>
        </w:rPr>
        <w:t>cyclones. The cyclones vary in the</w:t>
      </w:r>
      <w:r w:rsidR="00B704FB">
        <w:rPr>
          <w:rFonts w:ascii="Microsoft Sans Serif" w:eastAsia="Microsoft Sans Serif" w:hAnsi="Microsoft Sans Serif" w:cs="Microsoft Sans Serif"/>
          <w:spacing w:val="1"/>
          <w:sz w:val="18"/>
          <w:szCs w:val="17"/>
        </w:rPr>
        <w:t xml:space="preserve">ir </w:t>
      </w:r>
      <w:r>
        <w:rPr>
          <w:rFonts w:ascii="Microsoft Sans Serif" w:eastAsia="Microsoft Sans Serif" w:hAnsi="Microsoft Sans Serif" w:cs="Microsoft Sans Serif"/>
          <w:spacing w:val="1"/>
          <w:sz w:val="18"/>
          <w:szCs w:val="17"/>
        </w:rPr>
        <w:t xml:space="preserve">generation area, </w:t>
      </w:r>
      <w:r w:rsidR="00B704FB">
        <w:rPr>
          <w:rFonts w:ascii="Microsoft Sans Serif" w:eastAsia="Microsoft Sans Serif" w:hAnsi="Microsoft Sans Serif" w:cs="Microsoft Sans Serif"/>
          <w:spacing w:val="1"/>
          <w:sz w:val="18"/>
          <w:szCs w:val="17"/>
        </w:rPr>
        <w:t xml:space="preserve">energy source, wind field structure, and surge duration. </w:t>
      </w:r>
      <w:r w:rsidR="00E73233">
        <w:rPr>
          <w:rFonts w:ascii="Microsoft Sans Serif" w:eastAsia="Microsoft Sans Serif" w:hAnsi="Microsoft Sans Serif" w:cs="Microsoft Sans Serif"/>
          <w:spacing w:val="1"/>
          <w:sz w:val="18"/>
          <w:szCs w:val="17"/>
        </w:rPr>
        <w:t>B</w:t>
      </w:r>
      <w:r w:rsidR="00B704FB">
        <w:rPr>
          <w:rFonts w:ascii="Microsoft Sans Serif" w:eastAsia="Microsoft Sans Serif" w:hAnsi="Microsoft Sans Serif" w:cs="Microsoft Sans Serif"/>
          <w:spacing w:val="1"/>
          <w:sz w:val="18"/>
          <w:szCs w:val="17"/>
        </w:rPr>
        <w:t xml:space="preserve">oth types of cyclones interact with the local tide forcing that can feature </w:t>
      </w:r>
      <w:r w:rsidR="00B704FB" w:rsidRPr="00AA7E3B">
        <w:rPr>
          <w:rFonts w:ascii="Microsoft Sans Serif" w:eastAsia="Microsoft Sans Serif" w:hAnsi="Microsoft Sans Serif" w:cs="Microsoft Sans Serif"/>
          <w:spacing w:val="1"/>
          <w:sz w:val="18"/>
          <w:szCs w:val="17"/>
        </w:rPr>
        <w:t>a relatively large tide range of approximately 6 to 8 ft, depending on location</w:t>
      </w:r>
      <w:r w:rsidR="00B704FB">
        <w:rPr>
          <w:rFonts w:ascii="Microsoft Sans Serif" w:eastAsia="Microsoft Sans Serif" w:hAnsi="Microsoft Sans Serif" w:cs="Microsoft Sans Serif"/>
          <w:spacing w:val="1"/>
          <w:sz w:val="18"/>
          <w:szCs w:val="17"/>
        </w:rPr>
        <w:t>.</w:t>
      </w:r>
      <w:r w:rsidR="004553C1">
        <w:rPr>
          <w:rFonts w:ascii="Microsoft Sans Serif" w:eastAsia="Microsoft Sans Serif" w:hAnsi="Microsoft Sans Serif" w:cs="Microsoft Sans Serif"/>
          <w:spacing w:val="1"/>
          <w:sz w:val="18"/>
          <w:szCs w:val="17"/>
        </w:rPr>
        <w:t xml:space="preserve"> </w:t>
      </w:r>
    </w:p>
    <w:p w14:paraId="062AA25B" w14:textId="77777777" w:rsidR="004553C1" w:rsidRDefault="004553C1" w:rsidP="00A2442E">
      <w:pPr>
        <w:spacing w:after="0" w:line="240" w:lineRule="auto"/>
        <w:jc w:val="both"/>
        <w:rPr>
          <w:rFonts w:ascii="Microsoft Sans Serif" w:eastAsia="Microsoft Sans Serif" w:hAnsi="Microsoft Sans Serif" w:cs="Microsoft Sans Serif"/>
          <w:spacing w:val="1"/>
          <w:sz w:val="18"/>
          <w:szCs w:val="17"/>
        </w:rPr>
      </w:pPr>
    </w:p>
    <w:p w14:paraId="00128DC9" w14:textId="2A7EB830" w:rsidR="00FA1E68" w:rsidRDefault="00A017E8"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Coastal modeling efforts have applied different ways to handle the interaction of storm surge and tides. </w:t>
      </w:r>
      <w:r w:rsidR="00AA7E3B" w:rsidRPr="00AA7E3B">
        <w:rPr>
          <w:rFonts w:ascii="Microsoft Sans Serif" w:eastAsia="Microsoft Sans Serif" w:hAnsi="Microsoft Sans Serif" w:cs="Microsoft Sans Serif"/>
          <w:spacing w:val="1"/>
          <w:sz w:val="18"/>
          <w:szCs w:val="17"/>
        </w:rPr>
        <w:t>In relatively deep water, tidal superposition can be considered an approximately linear process</w:t>
      </w:r>
      <w:r w:rsidR="00AA7E3B">
        <w:rPr>
          <w:rFonts w:ascii="Microsoft Sans Serif" w:eastAsia="Microsoft Sans Serif" w:hAnsi="Microsoft Sans Serif" w:cs="Microsoft Sans Serif"/>
          <w:spacing w:val="1"/>
          <w:sz w:val="18"/>
          <w:szCs w:val="17"/>
        </w:rPr>
        <w:t xml:space="preserve"> (with the </w:t>
      </w:r>
      <w:r w:rsidR="00AA7E3B" w:rsidRPr="00AA7E3B">
        <w:rPr>
          <w:rFonts w:ascii="Microsoft Sans Serif" w:eastAsia="Microsoft Sans Serif" w:hAnsi="Microsoft Sans Serif" w:cs="Microsoft Sans Serif"/>
          <w:spacing w:val="1"/>
          <w:sz w:val="18"/>
          <w:szCs w:val="17"/>
        </w:rPr>
        <w:t xml:space="preserve">storm-generated water level added to the tide level </w:t>
      </w:r>
      <w:r w:rsidR="00AA7E3B">
        <w:rPr>
          <w:rFonts w:ascii="Microsoft Sans Serif" w:eastAsia="Microsoft Sans Serif" w:hAnsi="Microsoft Sans Serif" w:cs="Microsoft Sans Serif"/>
          <w:spacing w:val="1"/>
          <w:sz w:val="18"/>
          <w:szCs w:val="17"/>
        </w:rPr>
        <w:t xml:space="preserve">providing a reasonable </w:t>
      </w:r>
      <w:r w:rsidR="00E73233">
        <w:rPr>
          <w:rFonts w:ascii="Microsoft Sans Serif" w:eastAsia="Microsoft Sans Serif" w:hAnsi="Microsoft Sans Serif" w:cs="Microsoft Sans Serif"/>
          <w:spacing w:val="1"/>
          <w:sz w:val="18"/>
          <w:szCs w:val="17"/>
        </w:rPr>
        <w:t>total water level</w:t>
      </w:r>
      <w:r w:rsidR="00AA7E3B">
        <w:rPr>
          <w:rFonts w:ascii="Microsoft Sans Serif" w:eastAsia="Microsoft Sans Serif" w:hAnsi="Microsoft Sans Serif" w:cs="Microsoft Sans Serif"/>
          <w:spacing w:val="1"/>
          <w:sz w:val="18"/>
          <w:szCs w:val="17"/>
        </w:rPr>
        <w:t>)</w:t>
      </w:r>
      <w:r w:rsidR="00AA7E3B" w:rsidRPr="00AA7E3B">
        <w:rPr>
          <w:rFonts w:ascii="Microsoft Sans Serif" w:eastAsia="Microsoft Sans Serif" w:hAnsi="Microsoft Sans Serif" w:cs="Microsoft Sans Serif"/>
          <w:spacing w:val="1"/>
          <w:sz w:val="18"/>
          <w:szCs w:val="17"/>
        </w:rPr>
        <w:t xml:space="preserve">. However, in shallow water with restricted access to the ocean, tide and surge superposition can be nonlinear such that simple addition </w:t>
      </w:r>
      <w:r w:rsidR="00475E09">
        <w:rPr>
          <w:rFonts w:ascii="Microsoft Sans Serif" w:eastAsia="Microsoft Sans Serif" w:hAnsi="Microsoft Sans Serif" w:cs="Microsoft Sans Serif"/>
          <w:spacing w:val="1"/>
          <w:sz w:val="18"/>
          <w:szCs w:val="17"/>
        </w:rPr>
        <w:t xml:space="preserve">of </w:t>
      </w:r>
      <w:r w:rsidR="00AA7E3B" w:rsidRPr="00AA7E3B">
        <w:rPr>
          <w:rFonts w:ascii="Microsoft Sans Serif" w:eastAsia="Microsoft Sans Serif" w:hAnsi="Microsoft Sans Serif" w:cs="Microsoft Sans Serif"/>
          <w:spacing w:val="1"/>
          <w:sz w:val="18"/>
          <w:szCs w:val="17"/>
        </w:rPr>
        <w:t xml:space="preserve">surge and tide </w:t>
      </w:r>
      <w:r w:rsidR="00E73233">
        <w:rPr>
          <w:rFonts w:ascii="Microsoft Sans Serif" w:eastAsia="Microsoft Sans Serif" w:hAnsi="Microsoft Sans Serif" w:cs="Microsoft Sans Serif"/>
          <w:spacing w:val="1"/>
          <w:sz w:val="18"/>
          <w:szCs w:val="17"/>
        </w:rPr>
        <w:t>prove</w:t>
      </w:r>
      <w:r w:rsidR="00475E09">
        <w:rPr>
          <w:rFonts w:ascii="Microsoft Sans Serif" w:eastAsia="Microsoft Sans Serif" w:hAnsi="Microsoft Sans Serif" w:cs="Microsoft Sans Serif"/>
          <w:spacing w:val="1"/>
          <w:sz w:val="18"/>
          <w:szCs w:val="17"/>
        </w:rPr>
        <w:t>s</w:t>
      </w:r>
      <w:r w:rsidR="00E73233">
        <w:rPr>
          <w:rFonts w:ascii="Microsoft Sans Serif" w:eastAsia="Microsoft Sans Serif" w:hAnsi="Microsoft Sans Serif" w:cs="Microsoft Sans Serif"/>
          <w:spacing w:val="1"/>
          <w:sz w:val="18"/>
          <w:szCs w:val="17"/>
        </w:rPr>
        <w:t xml:space="preserve"> </w:t>
      </w:r>
      <w:r w:rsidR="00475E09">
        <w:rPr>
          <w:rFonts w:ascii="Microsoft Sans Serif" w:eastAsia="Microsoft Sans Serif" w:hAnsi="Microsoft Sans Serif" w:cs="Microsoft Sans Serif"/>
          <w:spacing w:val="1"/>
          <w:sz w:val="18"/>
          <w:szCs w:val="17"/>
        </w:rPr>
        <w:t>in</w:t>
      </w:r>
      <w:r w:rsidR="00E73233">
        <w:rPr>
          <w:rFonts w:ascii="Microsoft Sans Serif" w:eastAsia="Microsoft Sans Serif" w:hAnsi="Microsoft Sans Serif" w:cs="Microsoft Sans Serif"/>
          <w:spacing w:val="1"/>
          <w:sz w:val="18"/>
          <w:szCs w:val="17"/>
        </w:rPr>
        <w:t>accurate</w:t>
      </w:r>
      <w:r w:rsidR="00AA7E3B" w:rsidRPr="00AA7E3B">
        <w:rPr>
          <w:rFonts w:ascii="Microsoft Sans Serif" w:eastAsia="Microsoft Sans Serif" w:hAnsi="Microsoft Sans Serif" w:cs="Microsoft Sans Serif"/>
          <w:spacing w:val="1"/>
          <w:sz w:val="18"/>
          <w:szCs w:val="17"/>
        </w:rPr>
        <w:t xml:space="preserve">. </w:t>
      </w:r>
      <w:r w:rsidR="00AA7E3B">
        <w:rPr>
          <w:rFonts w:ascii="Microsoft Sans Serif" w:eastAsia="Microsoft Sans Serif" w:hAnsi="Microsoft Sans Serif" w:cs="Microsoft Sans Serif"/>
          <w:spacing w:val="1"/>
          <w:sz w:val="18"/>
          <w:szCs w:val="17"/>
        </w:rPr>
        <w:t xml:space="preserve">The paper and presentation </w:t>
      </w:r>
      <w:r w:rsidR="009360AC">
        <w:rPr>
          <w:rFonts w:ascii="Microsoft Sans Serif" w:eastAsia="Microsoft Sans Serif" w:hAnsi="Microsoft Sans Serif" w:cs="Microsoft Sans Serif"/>
          <w:spacing w:val="1"/>
          <w:sz w:val="18"/>
          <w:szCs w:val="17"/>
        </w:rPr>
        <w:t>provide</w:t>
      </w:r>
      <w:r>
        <w:rPr>
          <w:rFonts w:ascii="Microsoft Sans Serif" w:eastAsia="Microsoft Sans Serif" w:hAnsi="Microsoft Sans Serif" w:cs="Microsoft Sans Serif"/>
          <w:spacing w:val="1"/>
          <w:sz w:val="18"/>
          <w:szCs w:val="17"/>
        </w:rPr>
        <w:t xml:space="preserve"> an extension of previous work that </w:t>
      </w:r>
      <w:r w:rsidR="00AA7E3B">
        <w:rPr>
          <w:rFonts w:ascii="Microsoft Sans Serif" w:eastAsia="Microsoft Sans Serif" w:hAnsi="Microsoft Sans Serif" w:cs="Microsoft Sans Serif"/>
          <w:spacing w:val="1"/>
          <w:sz w:val="18"/>
          <w:szCs w:val="17"/>
        </w:rPr>
        <w:t>develop</w:t>
      </w:r>
      <w:r>
        <w:rPr>
          <w:rFonts w:ascii="Microsoft Sans Serif" w:eastAsia="Microsoft Sans Serif" w:hAnsi="Microsoft Sans Serif" w:cs="Microsoft Sans Serif"/>
          <w:spacing w:val="1"/>
          <w:sz w:val="18"/>
          <w:szCs w:val="17"/>
        </w:rPr>
        <w:t>ed</w:t>
      </w:r>
      <w:r w:rsidR="00AA7E3B">
        <w:rPr>
          <w:rFonts w:ascii="Microsoft Sans Serif" w:eastAsia="Microsoft Sans Serif" w:hAnsi="Microsoft Sans Serif" w:cs="Microsoft Sans Serif"/>
          <w:spacing w:val="1"/>
          <w:sz w:val="18"/>
          <w:szCs w:val="17"/>
        </w:rPr>
        <w:t xml:space="preserve"> the Modified Linear Superposition (MLS) </w:t>
      </w:r>
      <w:r w:rsidR="00475E09">
        <w:rPr>
          <w:rFonts w:ascii="Microsoft Sans Serif" w:eastAsia="Microsoft Sans Serif" w:hAnsi="Microsoft Sans Serif" w:cs="Microsoft Sans Serif"/>
          <w:spacing w:val="1"/>
          <w:sz w:val="18"/>
          <w:szCs w:val="17"/>
        </w:rPr>
        <w:t>M</w:t>
      </w:r>
      <w:r w:rsidR="00AA7E3B">
        <w:rPr>
          <w:rFonts w:ascii="Microsoft Sans Serif" w:eastAsia="Microsoft Sans Serif" w:hAnsi="Microsoft Sans Serif" w:cs="Microsoft Sans Serif"/>
          <w:spacing w:val="1"/>
          <w:sz w:val="18"/>
          <w:szCs w:val="17"/>
        </w:rPr>
        <w:t>ethod to analyze the interaction of the storm surge with the tide</w:t>
      </w:r>
      <w:r>
        <w:rPr>
          <w:rFonts w:ascii="Microsoft Sans Serif" w:eastAsia="Microsoft Sans Serif" w:hAnsi="Microsoft Sans Serif" w:cs="Microsoft Sans Serif"/>
          <w:spacing w:val="1"/>
          <w:sz w:val="18"/>
          <w:szCs w:val="17"/>
        </w:rPr>
        <w:t>. The method is designed to</w:t>
      </w:r>
      <w:r w:rsidR="00F97274">
        <w:rPr>
          <w:rFonts w:ascii="Microsoft Sans Serif" w:eastAsia="Microsoft Sans Serif" w:hAnsi="Microsoft Sans Serif" w:cs="Microsoft Sans Serif"/>
          <w:spacing w:val="1"/>
          <w:sz w:val="18"/>
          <w:szCs w:val="17"/>
        </w:rPr>
        <w:t xml:space="preserve"> produce</w:t>
      </w:r>
      <w:r w:rsidR="00F97274" w:rsidRPr="00F97274">
        <w:rPr>
          <w:rFonts w:ascii="Microsoft Sans Serif" w:eastAsia="Microsoft Sans Serif" w:hAnsi="Microsoft Sans Serif" w:cs="Microsoft Sans Serif"/>
          <w:spacing w:val="1"/>
          <w:sz w:val="18"/>
          <w:szCs w:val="17"/>
        </w:rPr>
        <w:t xml:space="preserve"> accurate, unbiased results while at the same time not requiring excessive computer resources</w:t>
      </w:r>
      <w:r w:rsidR="00475E09">
        <w:rPr>
          <w:rFonts w:ascii="Microsoft Sans Serif" w:eastAsia="Microsoft Sans Serif" w:hAnsi="Microsoft Sans Serif" w:cs="Microsoft Sans Serif"/>
          <w:spacing w:val="1"/>
          <w:sz w:val="18"/>
          <w:szCs w:val="17"/>
        </w:rPr>
        <w:t xml:space="preserve"> and time</w:t>
      </w:r>
      <w:r w:rsidR="00F97274">
        <w:rPr>
          <w:rFonts w:ascii="Microsoft Sans Serif" w:eastAsia="Microsoft Sans Serif" w:hAnsi="Microsoft Sans Serif" w:cs="Microsoft Sans Serif"/>
          <w:spacing w:val="1"/>
          <w:sz w:val="18"/>
          <w:szCs w:val="17"/>
        </w:rPr>
        <w:t>.</w:t>
      </w:r>
    </w:p>
    <w:p w14:paraId="62D60978" w14:textId="77777777" w:rsidR="00FA1E68" w:rsidRPr="00B807EE" w:rsidRDefault="00FA1E68" w:rsidP="00A2442E">
      <w:pPr>
        <w:spacing w:after="0" w:line="240" w:lineRule="auto"/>
        <w:rPr>
          <w:sz w:val="20"/>
          <w:szCs w:val="19"/>
        </w:rPr>
      </w:pPr>
    </w:p>
    <w:p w14:paraId="48363C4D" w14:textId="21EB0B1E" w:rsidR="00FA1E68" w:rsidRPr="00B807EE" w:rsidRDefault="00D36539"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METHODOLOGY DEVELOPMENT</w:t>
      </w:r>
    </w:p>
    <w:p w14:paraId="63B4392D" w14:textId="1034F26E" w:rsidR="00FA1E68" w:rsidRPr="00B807EE" w:rsidRDefault="003219F0"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Many p</w:t>
      </w:r>
      <w:r w:rsidR="00F97274" w:rsidRPr="00F97274">
        <w:rPr>
          <w:rFonts w:ascii="Microsoft Sans Serif" w:eastAsia="Microsoft Sans Serif" w:hAnsi="Microsoft Sans Serif" w:cs="Microsoft Sans Serif"/>
          <w:spacing w:val="1"/>
          <w:sz w:val="18"/>
          <w:szCs w:val="17"/>
        </w:rPr>
        <w:t xml:space="preserve">revious methods of including tidal contributions in statistical estimates of coastal storm surges have used models that couple storm surges with tides at a small number of randomly sampled phases. Applying a small number of samples can introduce substantial aleatory uncertainty into the total water levels in areas where tide ranges are of comparable magnitude to the storm surges, such as much of the </w:t>
      </w:r>
      <w:r w:rsidR="00E73233">
        <w:rPr>
          <w:rFonts w:ascii="Microsoft Sans Serif" w:eastAsia="Microsoft Sans Serif" w:hAnsi="Microsoft Sans Serif" w:cs="Microsoft Sans Serif"/>
          <w:spacing w:val="1"/>
          <w:sz w:val="18"/>
          <w:szCs w:val="17"/>
        </w:rPr>
        <w:t xml:space="preserve">U.S. </w:t>
      </w:r>
      <w:r w:rsidR="00F97274" w:rsidRPr="00F97274">
        <w:rPr>
          <w:rFonts w:ascii="Microsoft Sans Serif" w:eastAsia="Microsoft Sans Serif" w:hAnsi="Microsoft Sans Serif" w:cs="Microsoft Sans Serif"/>
          <w:spacing w:val="1"/>
          <w:sz w:val="18"/>
          <w:szCs w:val="17"/>
        </w:rPr>
        <w:t>East Coast.</w:t>
      </w:r>
      <w:r w:rsidR="00805AE6">
        <w:rPr>
          <w:rFonts w:ascii="Microsoft Sans Serif" w:eastAsia="Microsoft Sans Serif" w:hAnsi="Microsoft Sans Serif" w:cs="Microsoft Sans Serif"/>
          <w:spacing w:val="1"/>
          <w:sz w:val="18"/>
          <w:szCs w:val="17"/>
        </w:rPr>
        <w:t xml:space="preserve"> </w:t>
      </w:r>
      <w:r w:rsidR="00AA7E3B">
        <w:rPr>
          <w:rFonts w:ascii="Microsoft Sans Serif" w:eastAsia="Microsoft Sans Serif" w:hAnsi="Microsoft Sans Serif" w:cs="Microsoft Sans Serif"/>
          <w:spacing w:val="1"/>
          <w:sz w:val="18"/>
          <w:szCs w:val="17"/>
        </w:rPr>
        <w:t>The a</w:t>
      </w:r>
      <w:r w:rsidR="008B6510" w:rsidRPr="00B807EE">
        <w:rPr>
          <w:rFonts w:ascii="Microsoft Sans Serif" w:eastAsia="Microsoft Sans Serif" w:hAnsi="Microsoft Sans Serif" w:cs="Microsoft Sans Serif"/>
          <w:spacing w:val="1"/>
          <w:sz w:val="18"/>
          <w:szCs w:val="17"/>
        </w:rPr>
        <w:t>u</w:t>
      </w:r>
      <w:r w:rsidR="008B6510" w:rsidRPr="00B807EE">
        <w:rPr>
          <w:rFonts w:ascii="Microsoft Sans Serif" w:eastAsia="Microsoft Sans Serif" w:hAnsi="Microsoft Sans Serif" w:cs="Microsoft Sans Serif"/>
          <w:spacing w:val="-1"/>
          <w:sz w:val="18"/>
          <w:szCs w:val="17"/>
        </w:rPr>
        <w:t>t</w:t>
      </w:r>
      <w:r w:rsidR="008B6510" w:rsidRPr="00B807EE">
        <w:rPr>
          <w:rFonts w:ascii="Microsoft Sans Serif" w:eastAsia="Microsoft Sans Serif" w:hAnsi="Microsoft Sans Serif" w:cs="Microsoft Sans Serif"/>
          <w:spacing w:val="1"/>
          <w:sz w:val="18"/>
          <w:szCs w:val="17"/>
        </w:rPr>
        <w:t>ho</w:t>
      </w:r>
      <w:r w:rsidR="008B6510" w:rsidRPr="00B807EE">
        <w:rPr>
          <w:rFonts w:ascii="Microsoft Sans Serif" w:eastAsia="Microsoft Sans Serif" w:hAnsi="Microsoft Sans Serif" w:cs="Microsoft Sans Serif"/>
          <w:spacing w:val="-1"/>
          <w:sz w:val="18"/>
          <w:szCs w:val="17"/>
        </w:rPr>
        <w:t>r</w:t>
      </w:r>
      <w:r w:rsidR="008B6510" w:rsidRPr="00B807EE">
        <w:rPr>
          <w:rFonts w:ascii="Microsoft Sans Serif" w:eastAsia="Microsoft Sans Serif" w:hAnsi="Microsoft Sans Serif" w:cs="Microsoft Sans Serif"/>
          <w:sz w:val="18"/>
          <w:szCs w:val="17"/>
        </w:rPr>
        <w:t>s</w:t>
      </w:r>
      <w:r w:rsidR="008B6510" w:rsidRPr="00B807EE">
        <w:rPr>
          <w:rFonts w:ascii="Microsoft Sans Serif" w:eastAsia="Microsoft Sans Serif" w:hAnsi="Microsoft Sans Serif" w:cs="Microsoft Sans Serif"/>
          <w:spacing w:val="11"/>
          <w:sz w:val="18"/>
          <w:szCs w:val="17"/>
        </w:rPr>
        <w:t xml:space="preserve"> </w:t>
      </w:r>
      <w:r w:rsidR="00AA7E3B">
        <w:rPr>
          <w:rFonts w:ascii="Microsoft Sans Serif" w:eastAsia="Microsoft Sans Serif" w:hAnsi="Microsoft Sans Serif" w:cs="Microsoft Sans Serif"/>
          <w:spacing w:val="11"/>
          <w:sz w:val="18"/>
          <w:szCs w:val="17"/>
        </w:rPr>
        <w:t>applied a data set</w:t>
      </w:r>
      <w:r w:rsidR="003E49D4">
        <w:rPr>
          <w:rFonts w:ascii="Microsoft Sans Serif" w:eastAsia="Microsoft Sans Serif" w:hAnsi="Microsoft Sans Serif" w:cs="Microsoft Sans Serif"/>
          <w:spacing w:val="11"/>
          <w:sz w:val="18"/>
          <w:szCs w:val="17"/>
        </w:rPr>
        <w:t xml:space="preserve"> (</w:t>
      </w:r>
      <w:r w:rsidR="00E73233">
        <w:rPr>
          <w:rFonts w:ascii="Microsoft Sans Serif" w:eastAsia="Microsoft Sans Serif" w:hAnsi="Microsoft Sans Serif" w:cs="Microsoft Sans Serif"/>
          <w:spacing w:val="11"/>
          <w:sz w:val="18"/>
          <w:szCs w:val="17"/>
        </w:rPr>
        <w:t>developed for</w:t>
      </w:r>
      <w:r w:rsidR="003E49D4">
        <w:rPr>
          <w:rFonts w:ascii="Microsoft Sans Serif" w:eastAsia="Microsoft Sans Serif" w:hAnsi="Microsoft Sans Serif" w:cs="Microsoft Sans Serif"/>
          <w:spacing w:val="11"/>
          <w:sz w:val="18"/>
          <w:szCs w:val="17"/>
        </w:rPr>
        <w:t xml:space="preserve"> FEMA)</w:t>
      </w:r>
      <w:r w:rsidR="00AA7E3B">
        <w:rPr>
          <w:rFonts w:ascii="Microsoft Sans Serif" w:eastAsia="Microsoft Sans Serif" w:hAnsi="Microsoft Sans Serif" w:cs="Microsoft Sans Serif"/>
          <w:spacing w:val="11"/>
          <w:sz w:val="18"/>
          <w:szCs w:val="17"/>
        </w:rPr>
        <w:t xml:space="preserve"> consisting of </w:t>
      </w:r>
      <w:r w:rsidR="009360AC">
        <w:rPr>
          <w:rFonts w:ascii="Microsoft Sans Serif" w:eastAsia="Microsoft Sans Serif" w:hAnsi="Microsoft Sans Serif" w:cs="Microsoft Sans Serif"/>
          <w:spacing w:val="11"/>
          <w:sz w:val="18"/>
          <w:szCs w:val="17"/>
        </w:rPr>
        <w:t xml:space="preserve">50 </w:t>
      </w:r>
      <w:r w:rsidR="00AA7E3B">
        <w:rPr>
          <w:rFonts w:ascii="Microsoft Sans Serif" w:eastAsia="Microsoft Sans Serif" w:hAnsi="Microsoft Sans Serif" w:cs="Microsoft Sans Serif"/>
          <w:spacing w:val="11"/>
          <w:sz w:val="18"/>
          <w:szCs w:val="17"/>
        </w:rPr>
        <w:t xml:space="preserve">historical </w:t>
      </w:r>
      <w:r w:rsidR="00693BDC">
        <w:rPr>
          <w:rFonts w:ascii="Microsoft Sans Serif" w:eastAsia="Microsoft Sans Serif" w:hAnsi="Microsoft Sans Serif" w:cs="Microsoft Sans Serif"/>
          <w:spacing w:val="1"/>
          <w:sz w:val="18"/>
          <w:szCs w:val="17"/>
        </w:rPr>
        <w:t>ET</w:t>
      </w:r>
      <w:r w:rsidR="00693BDC">
        <w:rPr>
          <w:rFonts w:ascii="Microsoft Sans Serif" w:eastAsia="Microsoft Sans Serif" w:hAnsi="Microsoft Sans Serif" w:cs="Microsoft Sans Serif"/>
          <w:spacing w:val="11"/>
          <w:sz w:val="18"/>
          <w:szCs w:val="17"/>
        </w:rPr>
        <w:t xml:space="preserve"> </w:t>
      </w:r>
      <w:r w:rsidR="00A017E8">
        <w:rPr>
          <w:rFonts w:ascii="Microsoft Sans Serif" w:eastAsia="Microsoft Sans Serif" w:hAnsi="Microsoft Sans Serif" w:cs="Microsoft Sans Serif"/>
          <w:spacing w:val="11"/>
          <w:sz w:val="18"/>
          <w:szCs w:val="17"/>
        </w:rPr>
        <w:t xml:space="preserve">cyclones and over 230 synthetic tropical cyclones. To develop the MLS Method data, </w:t>
      </w:r>
      <w:r w:rsidR="009360AC">
        <w:rPr>
          <w:rFonts w:ascii="Microsoft Sans Serif" w:eastAsia="Microsoft Sans Serif" w:hAnsi="Microsoft Sans Serif" w:cs="Microsoft Sans Serif"/>
          <w:spacing w:val="11"/>
          <w:sz w:val="18"/>
          <w:szCs w:val="17"/>
        </w:rPr>
        <w:t xml:space="preserve">the study team executed 8 of the </w:t>
      </w:r>
      <w:r w:rsidR="00693BDC">
        <w:rPr>
          <w:rFonts w:ascii="Microsoft Sans Serif" w:eastAsia="Microsoft Sans Serif" w:hAnsi="Microsoft Sans Serif" w:cs="Microsoft Sans Serif"/>
          <w:spacing w:val="1"/>
          <w:sz w:val="18"/>
          <w:szCs w:val="17"/>
        </w:rPr>
        <w:t>ET</w:t>
      </w:r>
      <w:r w:rsidR="00693BDC">
        <w:rPr>
          <w:rFonts w:ascii="Microsoft Sans Serif" w:eastAsia="Microsoft Sans Serif" w:hAnsi="Microsoft Sans Serif" w:cs="Microsoft Sans Serif"/>
          <w:spacing w:val="11"/>
          <w:sz w:val="18"/>
          <w:szCs w:val="17"/>
        </w:rPr>
        <w:t xml:space="preserve"> </w:t>
      </w:r>
      <w:r w:rsidR="009360AC">
        <w:rPr>
          <w:rFonts w:ascii="Microsoft Sans Serif" w:eastAsia="Microsoft Sans Serif" w:hAnsi="Microsoft Sans Serif" w:cs="Microsoft Sans Serif"/>
          <w:spacing w:val="11"/>
          <w:sz w:val="18"/>
          <w:szCs w:val="17"/>
        </w:rPr>
        <w:t>cyclones at 4 different tide phases and executed 10 of the tropical cyclones at 6 different tide phases. The team selected the tide phases such</w:t>
      </w:r>
      <w:r w:rsidR="00AA7E3B">
        <w:rPr>
          <w:rFonts w:ascii="Microsoft Sans Serif" w:eastAsia="Microsoft Sans Serif" w:hAnsi="Microsoft Sans Serif" w:cs="Microsoft Sans Serif"/>
          <w:spacing w:val="11"/>
          <w:sz w:val="18"/>
          <w:szCs w:val="17"/>
        </w:rPr>
        <w:t xml:space="preserve"> that </w:t>
      </w:r>
      <w:r w:rsidR="009360AC">
        <w:rPr>
          <w:rFonts w:ascii="Microsoft Sans Serif" w:eastAsia="Microsoft Sans Serif" w:hAnsi="Microsoft Sans Serif" w:cs="Microsoft Sans Serif"/>
          <w:spacing w:val="11"/>
          <w:sz w:val="18"/>
          <w:szCs w:val="17"/>
        </w:rPr>
        <w:t xml:space="preserve">half </w:t>
      </w:r>
      <w:r w:rsidR="00AA7E3B">
        <w:rPr>
          <w:rFonts w:ascii="Microsoft Sans Serif" w:eastAsia="Microsoft Sans Serif" w:hAnsi="Microsoft Sans Serif" w:cs="Microsoft Sans Serif"/>
          <w:spacing w:val="11"/>
          <w:sz w:val="18"/>
          <w:szCs w:val="17"/>
        </w:rPr>
        <w:t xml:space="preserve">approximately coincided with high tide and </w:t>
      </w:r>
      <w:r w:rsidR="009360AC">
        <w:rPr>
          <w:rFonts w:ascii="Microsoft Sans Serif" w:eastAsia="Microsoft Sans Serif" w:hAnsi="Microsoft Sans Serif" w:cs="Microsoft Sans Serif"/>
          <w:spacing w:val="11"/>
          <w:sz w:val="18"/>
          <w:szCs w:val="17"/>
        </w:rPr>
        <w:t>the other half</w:t>
      </w:r>
      <w:r w:rsidR="00AA7E3B">
        <w:rPr>
          <w:rFonts w:ascii="Microsoft Sans Serif" w:eastAsia="Microsoft Sans Serif" w:hAnsi="Microsoft Sans Serif" w:cs="Microsoft Sans Serif"/>
          <w:spacing w:val="11"/>
          <w:sz w:val="18"/>
          <w:szCs w:val="17"/>
        </w:rPr>
        <w:t xml:space="preserve"> with low tide. The analysis </w:t>
      </w:r>
      <w:r>
        <w:rPr>
          <w:rFonts w:ascii="Microsoft Sans Serif" w:eastAsia="Microsoft Sans Serif" w:hAnsi="Microsoft Sans Serif" w:cs="Microsoft Sans Serif"/>
          <w:spacing w:val="11"/>
          <w:sz w:val="18"/>
          <w:szCs w:val="17"/>
        </w:rPr>
        <w:t>examined tide-only, surge-only</w:t>
      </w:r>
      <w:r w:rsidR="00A96107">
        <w:rPr>
          <w:rFonts w:ascii="Microsoft Sans Serif" w:eastAsia="Microsoft Sans Serif" w:hAnsi="Microsoft Sans Serif" w:cs="Microsoft Sans Serif"/>
          <w:spacing w:val="11"/>
          <w:sz w:val="18"/>
          <w:szCs w:val="17"/>
        </w:rPr>
        <w:t>,</w:t>
      </w:r>
      <w:r>
        <w:rPr>
          <w:rFonts w:ascii="Microsoft Sans Serif" w:eastAsia="Microsoft Sans Serif" w:hAnsi="Microsoft Sans Serif" w:cs="Microsoft Sans Serif"/>
          <w:spacing w:val="11"/>
          <w:sz w:val="18"/>
          <w:szCs w:val="17"/>
        </w:rPr>
        <w:t xml:space="preserve"> and tide coupled to surge model results</w:t>
      </w:r>
      <w:r w:rsidR="00AA7E3B">
        <w:rPr>
          <w:rFonts w:ascii="Microsoft Sans Serif" w:eastAsia="Microsoft Sans Serif" w:hAnsi="Microsoft Sans Serif" w:cs="Microsoft Sans Serif"/>
          <w:spacing w:val="11"/>
          <w:sz w:val="18"/>
          <w:szCs w:val="17"/>
        </w:rPr>
        <w:t xml:space="preserve"> at 34 stations located by the authors to cover the spatial extent of the study area and to </w:t>
      </w:r>
      <w:r w:rsidR="003E49D4">
        <w:rPr>
          <w:rFonts w:ascii="Microsoft Sans Serif" w:eastAsia="Microsoft Sans Serif" w:hAnsi="Microsoft Sans Serif" w:cs="Microsoft Sans Serif"/>
          <w:spacing w:val="11"/>
          <w:sz w:val="18"/>
          <w:szCs w:val="17"/>
        </w:rPr>
        <w:t xml:space="preserve">include both open coast and sheltered inland waterways. </w:t>
      </w:r>
    </w:p>
    <w:p w14:paraId="14026012" w14:textId="77777777" w:rsidR="00FA1E68" w:rsidRPr="00B807EE" w:rsidRDefault="00FA1E68" w:rsidP="00A2442E">
      <w:pPr>
        <w:spacing w:after="0" w:line="240" w:lineRule="auto"/>
        <w:rPr>
          <w:sz w:val="20"/>
          <w:szCs w:val="19"/>
        </w:rPr>
      </w:pPr>
    </w:p>
    <w:p w14:paraId="3A2C5B85" w14:textId="6F319F30" w:rsidR="00FA1E68" w:rsidRPr="00B807EE" w:rsidRDefault="00D36539"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ANALYSIS</w:t>
      </w:r>
    </w:p>
    <w:p w14:paraId="2AD56349" w14:textId="3C38AECE" w:rsidR="00EF23A8" w:rsidRDefault="003219F0" w:rsidP="003219F0">
      <w:pPr>
        <w:spacing w:after="0" w:line="240" w:lineRule="auto"/>
        <w:jc w:val="both"/>
        <w:rPr>
          <w:rFonts w:ascii="Microsoft Sans Serif" w:eastAsia="Microsoft Sans Serif" w:hAnsi="Microsoft Sans Serif" w:cs="Microsoft Sans Serif"/>
          <w:spacing w:val="1"/>
          <w:sz w:val="18"/>
          <w:szCs w:val="17"/>
        </w:rPr>
      </w:pPr>
      <w:r w:rsidRPr="003219F0">
        <w:rPr>
          <w:rFonts w:ascii="Microsoft Sans Serif" w:eastAsia="Microsoft Sans Serif" w:hAnsi="Microsoft Sans Serif" w:cs="Microsoft Sans Serif"/>
          <w:spacing w:val="1"/>
          <w:sz w:val="18"/>
          <w:szCs w:val="17"/>
        </w:rPr>
        <w:t xml:space="preserve">To obtain </w:t>
      </w:r>
      <w:r w:rsidR="004026A0">
        <w:rPr>
          <w:rFonts w:ascii="Microsoft Sans Serif" w:eastAsia="Microsoft Sans Serif" w:hAnsi="Microsoft Sans Serif" w:cs="Microsoft Sans Serif"/>
          <w:spacing w:val="1"/>
          <w:sz w:val="18"/>
          <w:szCs w:val="17"/>
        </w:rPr>
        <w:t xml:space="preserve">station-specific </w:t>
      </w:r>
      <w:r w:rsidRPr="003219F0">
        <w:rPr>
          <w:rFonts w:ascii="Microsoft Sans Serif" w:eastAsia="Microsoft Sans Serif" w:hAnsi="Microsoft Sans Serif" w:cs="Microsoft Sans Serif"/>
          <w:spacing w:val="1"/>
          <w:sz w:val="18"/>
          <w:szCs w:val="17"/>
        </w:rPr>
        <w:t>generalized relationship</w:t>
      </w:r>
      <w:r w:rsidR="0092185A">
        <w:rPr>
          <w:rFonts w:ascii="Microsoft Sans Serif" w:eastAsia="Microsoft Sans Serif" w:hAnsi="Microsoft Sans Serif" w:cs="Microsoft Sans Serif"/>
          <w:spacing w:val="1"/>
          <w:sz w:val="18"/>
          <w:szCs w:val="17"/>
        </w:rPr>
        <w:t>s</w:t>
      </w:r>
      <w:r w:rsidRPr="003219F0">
        <w:rPr>
          <w:rFonts w:ascii="Microsoft Sans Serif" w:eastAsia="Microsoft Sans Serif" w:hAnsi="Microsoft Sans Serif" w:cs="Microsoft Sans Serif"/>
          <w:spacing w:val="1"/>
          <w:sz w:val="18"/>
          <w:szCs w:val="17"/>
        </w:rPr>
        <w:t xml:space="preserve"> for all storms, we </w:t>
      </w:r>
      <w:r w:rsidR="004026A0">
        <w:rPr>
          <w:rFonts w:ascii="Microsoft Sans Serif" w:eastAsia="Microsoft Sans Serif" w:hAnsi="Microsoft Sans Serif" w:cs="Microsoft Sans Serif"/>
          <w:spacing w:val="1"/>
          <w:sz w:val="18"/>
          <w:szCs w:val="17"/>
        </w:rPr>
        <w:t>developed</w:t>
      </w:r>
      <w:r w:rsidRPr="003219F0">
        <w:rPr>
          <w:rFonts w:ascii="Microsoft Sans Serif" w:eastAsia="Microsoft Sans Serif" w:hAnsi="Microsoft Sans Serif" w:cs="Microsoft Sans Serif"/>
          <w:spacing w:val="1"/>
          <w:sz w:val="18"/>
          <w:szCs w:val="17"/>
        </w:rPr>
        <w:t xml:space="preserve"> a regression relationship between the nonlinear deviation and the normalized </w:t>
      </w:r>
      <w:r w:rsidRPr="003219F0">
        <w:rPr>
          <w:rFonts w:ascii="Microsoft Sans Serif" w:eastAsia="Microsoft Sans Serif" w:hAnsi="Microsoft Sans Serif" w:cs="Microsoft Sans Serif"/>
          <w:spacing w:val="1"/>
          <w:sz w:val="18"/>
          <w:szCs w:val="17"/>
        </w:rPr>
        <w:t xml:space="preserve">maximum linear superposed water level.  This approach preserves the separation of the predictors from the predictands, </w:t>
      </w:r>
      <w:r w:rsidR="0092185A">
        <w:rPr>
          <w:rFonts w:ascii="Microsoft Sans Serif" w:eastAsia="Microsoft Sans Serif" w:hAnsi="Microsoft Sans Serif" w:cs="Microsoft Sans Serif"/>
          <w:spacing w:val="1"/>
          <w:sz w:val="18"/>
          <w:szCs w:val="17"/>
        </w:rPr>
        <w:t>w</w:t>
      </w:r>
      <w:r w:rsidRPr="003219F0">
        <w:rPr>
          <w:rFonts w:ascii="Microsoft Sans Serif" w:eastAsia="Microsoft Sans Serif" w:hAnsi="Microsoft Sans Serif" w:cs="Microsoft Sans Serif"/>
          <w:spacing w:val="1"/>
          <w:sz w:val="18"/>
          <w:szCs w:val="17"/>
        </w:rPr>
        <w:t xml:space="preserve">hile allowing the user to visualize effects due to variations in depth, bottom friction, and tidal variations during a particular storm at a particular site. In this approach, </w:t>
      </w:r>
      <w:r w:rsidR="005C6201">
        <w:rPr>
          <w:rFonts w:ascii="Microsoft Sans Serif" w:eastAsia="Microsoft Sans Serif" w:hAnsi="Microsoft Sans Serif" w:cs="Microsoft Sans Serif"/>
          <w:spacing w:val="1"/>
          <w:sz w:val="18"/>
          <w:szCs w:val="17"/>
        </w:rPr>
        <w:t xml:space="preserve">we were able to </w:t>
      </w:r>
      <w:r w:rsidR="00A96107">
        <w:rPr>
          <w:rFonts w:ascii="Microsoft Sans Serif" w:eastAsia="Microsoft Sans Serif" w:hAnsi="Microsoft Sans Serif" w:cs="Microsoft Sans Serif"/>
          <w:spacing w:val="1"/>
          <w:sz w:val="18"/>
          <w:szCs w:val="17"/>
        </w:rPr>
        <w:t>compare</w:t>
      </w:r>
      <w:r w:rsidR="005C6201">
        <w:rPr>
          <w:rFonts w:ascii="Microsoft Sans Serif" w:eastAsia="Microsoft Sans Serif" w:hAnsi="Microsoft Sans Serif" w:cs="Microsoft Sans Serif"/>
          <w:spacing w:val="1"/>
          <w:sz w:val="18"/>
          <w:szCs w:val="17"/>
        </w:rPr>
        <w:t xml:space="preserve"> the features of regression equations developed for tropical cyclones and </w:t>
      </w:r>
      <w:r w:rsidR="00693BDC">
        <w:rPr>
          <w:rFonts w:ascii="Microsoft Sans Serif" w:eastAsia="Microsoft Sans Serif" w:hAnsi="Microsoft Sans Serif" w:cs="Microsoft Sans Serif"/>
          <w:spacing w:val="1"/>
          <w:sz w:val="18"/>
          <w:szCs w:val="17"/>
        </w:rPr>
        <w:t xml:space="preserve">ET </w:t>
      </w:r>
      <w:r w:rsidR="005C6201">
        <w:rPr>
          <w:rFonts w:ascii="Microsoft Sans Serif" w:eastAsia="Microsoft Sans Serif" w:hAnsi="Microsoft Sans Serif" w:cs="Microsoft Sans Serif"/>
          <w:spacing w:val="1"/>
          <w:sz w:val="18"/>
          <w:szCs w:val="17"/>
        </w:rPr>
        <w:t>cyclones</w:t>
      </w:r>
      <w:r w:rsidRPr="003219F0">
        <w:rPr>
          <w:rFonts w:ascii="Microsoft Sans Serif" w:eastAsia="Microsoft Sans Serif" w:hAnsi="Microsoft Sans Serif" w:cs="Microsoft Sans Serif"/>
          <w:spacing w:val="1"/>
          <w:sz w:val="18"/>
          <w:szCs w:val="17"/>
        </w:rPr>
        <w:t>.</w:t>
      </w:r>
      <w:r w:rsidR="00EF23A8">
        <w:rPr>
          <w:rFonts w:ascii="Microsoft Sans Serif" w:eastAsia="Microsoft Sans Serif" w:hAnsi="Microsoft Sans Serif" w:cs="Microsoft Sans Serif"/>
          <w:spacing w:val="1"/>
          <w:sz w:val="18"/>
          <w:szCs w:val="17"/>
        </w:rPr>
        <w:t xml:space="preserve"> With the station-specific</w:t>
      </w:r>
      <w:r w:rsidR="005C6201">
        <w:rPr>
          <w:rFonts w:ascii="Microsoft Sans Serif" w:eastAsia="Microsoft Sans Serif" w:hAnsi="Microsoft Sans Serif" w:cs="Microsoft Sans Serif"/>
          <w:spacing w:val="1"/>
          <w:sz w:val="18"/>
          <w:szCs w:val="17"/>
        </w:rPr>
        <w:t>, and cyclone type-specific</w:t>
      </w:r>
      <w:r w:rsidR="00EF23A8">
        <w:rPr>
          <w:rFonts w:ascii="Microsoft Sans Serif" w:eastAsia="Microsoft Sans Serif" w:hAnsi="Microsoft Sans Serif" w:cs="Microsoft Sans Serif"/>
          <w:spacing w:val="1"/>
          <w:sz w:val="18"/>
          <w:szCs w:val="17"/>
        </w:rPr>
        <w:t xml:space="preserve"> regression equations determined, the authors applied </w:t>
      </w:r>
      <w:r w:rsidR="004026A0">
        <w:rPr>
          <w:rFonts w:ascii="Microsoft Sans Serif" w:eastAsia="Microsoft Sans Serif" w:hAnsi="Microsoft Sans Serif" w:cs="Microsoft Sans Serif"/>
          <w:spacing w:val="1"/>
          <w:sz w:val="18"/>
          <w:szCs w:val="17"/>
        </w:rPr>
        <w:t xml:space="preserve">tide-only and </w:t>
      </w:r>
      <w:r w:rsidR="005C6201">
        <w:rPr>
          <w:rFonts w:ascii="Microsoft Sans Serif" w:eastAsia="Microsoft Sans Serif" w:hAnsi="Microsoft Sans Serif" w:cs="Microsoft Sans Serif"/>
          <w:spacing w:val="1"/>
          <w:sz w:val="18"/>
          <w:szCs w:val="17"/>
        </w:rPr>
        <w:t>cyclone</w:t>
      </w:r>
      <w:r w:rsidR="00EF23A8">
        <w:rPr>
          <w:rFonts w:ascii="Microsoft Sans Serif" w:eastAsia="Microsoft Sans Serif" w:hAnsi="Microsoft Sans Serif" w:cs="Microsoft Sans Serif"/>
          <w:spacing w:val="1"/>
          <w:sz w:val="18"/>
          <w:szCs w:val="17"/>
        </w:rPr>
        <w:t xml:space="preserve">-only simulations </w:t>
      </w:r>
      <w:r w:rsidR="004026A0">
        <w:rPr>
          <w:rFonts w:ascii="Microsoft Sans Serif" w:eastAsia="Microsoft Sans Serif" w:hAnsi="Microsoft Sans Serif" w:cs="Microsoft Sans Serif"/>
          <w:spacing w:val="1"/>
          <w:sz w:val="18"/>
          <w:szCs w:val="17"/>
        </w:rPr>
        <w:t>to develop water level versus frequency curves. The analysis applied a simple linear superposition method and the new MLS method. The results show the influence of the regression-derived nonlinear correction at each station</w:t>
      </w:r>
      <w:r w:rsidR="005C6201">
        <w:rPr>
          <w:rFonts w:ascii="Microsoft Sans Serif" w:eastAsia="Microsoft Sans Serif" w:hAnsi="Microsoft Sans Serif" w:cs="Microsoft Sans Serif"/>
          <w:spacing w:val="1"/>
          <w:sz w:val="18"/>
          <w:szCs w:val="17"/>
        </w:rPr>
        <w:t xml:space="preserve"> </w:t>
      </w:r>
      <w:r w:rsidR="004026A0">
        <w:rPr>
          <w:rFonts w:ascii="Microsoft Sans Serif" w:eastAsia="Microsoft Sans Serif" w:hAnsi="Microsoft Sans Serif" w:cs="Microsoft Sans Serif"/>
          <w:spacing w:val="1"/>
          <w:sz w:val="18"/>
          <w:szCs w:val="17"/>
        </w:rPr>
        <w:t xml:space="preserve">with results varying by station </w:t>
      </w:r>
      <w:r w:rsidR="005C6201">
        <w:rPr>
          <w:rFonts w:ascii="Microsoft Sans Serif" w:eastAsia="Microsoft Sans Serif" w:hAnsi="Microsoft Sans Serif" w:cs="Microsoft Sans Serif"/>
          <w:spacing w:val="1"/>
          <w:sz w:val="18"/>
          <w:szCs w:val="17"/>
        </w:rPr>
        <w:t xml:space="preserve">and cyclone type </w:t>
      </w:r>
      <w:r w:rsidR="004026A0">
        <w:rPr>
          <w:rFonts w:ascii="Microsoft Sans Serif" w:eastAsia="Microsoft Sans Serif" w:hAnsi="Microsoft Sans Serif" w:cs="Microsoft Sans Serif"/>
          <w:spacing w:val="1"/>
          <w:sz w:val="18"/>
          <w:szCs w:val="17"/>
        </w:rPr>
        <w:t>depending on the stations location and depth.</w:t>
      </w:r>
    </w:p>
    <w:p w14:paraId="5236A77D" w14:textId="77777777" w:rsidR="003219F0" w:rsidRPr="00B807EE" w:rsidRDefault="003219F0" w:rsidP="003219F0">
      <w:pPr>
        <w:spacing w:after="0" w:line="240" w:lineRule="auto"/>
        <w:jc w:val="both"/>
        <w:rPr>
          <w:sz w:val="20"/>
          <w:szCs w:val="19"/>
        </w:rPr>
      </w:pPr>
    </w:p>
    <w:p w14:paraId="2797A3E0" w14:textId="65826BBE" w:rsidR="00FA1E68" w:rsidRPr="00B807EE" w:rsidRDefault="00D36539"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RESULTS</w:t>
      </w:r>
    </w:p>
    <w:p w14:paraId="15C2E48A" w14:textId="6596E784" w:rsidR="00FA1E68" w:rsidRDefault="00693BDC" w:rsidP="00663738">
      <w:pPr>
        <w:spacing w:after="0" w:line="240" w:lineRule="auto"/>
        <w:jc w:val="both"/>
        <w:rPr>
          <w:sz w:val="19"/>
          <w:szCs w:val="19"/>
        </w:rPr>
      </w:pPr>
      <w:r>
        <w:rPr>
          <w:rFonts w:ascii="Microsoft Sans Serif" w:eastAsia="Microsoft Sans Serif" w:hAnsi="Microsoft Sans Serif" w:cs="Microsoft Sans Serif"/>
          <w:spacing w:val="3"/>
          <w:sz w:val="18"/>
          <w:szCs w:val="17"/>
        </w:rPr>
        <w:t xml:space="preserve">The results allow examination of the nonlinear tide effects and how the differences in tropical cyclone and </w:t>
      </w:r>
      <w:r>
        <w:rPr>
          <w:rFonts w:ascii="Microsoft Sans Serif" w:eastAsia="Microsoft Sans Serif" w:hAnsi="Microsoft Sans Serif" w:cs="Microsoft Sans Serif"/>
          <w:spacing w:val="1"/>
          <w:sz w:val="18"/>
          <w:szCs w:val="17"/>
        </w:rPr>
        <w:t>ET</w:t>
      </w:r>
      <w:r>
        <w:rPr>
          <w:rFonts w:ascii="Microsoft Sans Serif" w:eastAsia="Microsoft Sans Serif" w:hAnsi="Microsoft Sans Serif" w:cs="Microsoft Sans Serif"/>
          <w:spacing w:val="3"/>
          <w:sz w:val="18"/>
          <w:szCs w:val="17"/>
        </w:rPr>
        <w:t xml:space="preserve"> cyclone surge signals influence this interaction.</w:t>
      </w:r>
      <w:r w:rsidR="00F97274" w:rsidRPr="00F97274">
        <w:rPr>
          <w:rFonts w:ascii="Microsoft Sans Serif" w:eastAsia="Microsoft Sans Serif" w:hAnsi="Microsoft Sans Serif" w:cs="Microsoft Sans Serif"/>
          <w:spacing w:val="3"/>
          <w:sz w:val="18"/>
          <w:szCs w:val="17"/>
        </w:rPr>
        <w:t xml:space="preserve"> </w:t>
      </w:r>
      <w:r>
        <w:rPr>
          <w:rFonts w:ascii="Microsoft Sans Serif" w:eastAsia="Microsoft Sans Serif" w:hAnsi="Microsoft Sans Serif" w:cs="Microsoft Sans Serif"/>
          <w:spacing w:val="3"/>
          <w:sz w:val="18"/>
          <w:szCs w:val="17"/>
        </w:rPr>
        <w:t>The analyses indicate that o</w:t>
      </w:r>
      <w:r w:rsidR="00F97274" w:rsidRPr="00F97274">
        <w:rPr>
          <w:rFonts w:ascii="Microsoft Sans Serif" w:eastAsia="Microsoft Sans Serif" w:hAnsi="Microsoft Sans Serif" w:cs="Microsoft Sans Serif"/>
          <w:spacing w:val="3"/>
          <w:sz w:val="18"/>
          <w:szCs w:val="17"/>
        </w:rPr>
        <w:t xml:space="preserve">btaining a result with the same range of accuracy as the linear combination of a surge and all possible tidal phases would require </w:t>
      </w:r>
      <w:r w:rsidR="00AF2979">
        <w:rPr>
          <w:rFonts w:ascii="Microsoft Sans Serif" w:eastAsia="Microsoft Sans Serif" w:hAnsi="Microsoft Sans Serif" w:cs="Microsoft Sans Serif"/>
          <w:spacing w:val="3"/>
          <w:sz w:val="18"/>
          <w:szCs w:val="17"/>
        </w:rPr>
        <w:t>about</w:t>
      </w:r>
      <w:r w:rsidR="00F97274" w:rsidRPr="00F97274">
        <w:rPr>
          <w:rFonts w:ascii="Microsoft Sans Serif" w:eastAsia="Microsoft Sans Serif" w:hAnsi="Microsoft Sans Serif" w:cs="Microsoft Sans Serif"/>
          <w:spacing w:val="3"/>
          <w:sz w:val="18"/>
          <w:szCs w:val="17"/>
        </w:rPr>
        <w:t xml:space="preserve"> 100 simulations </w:t>
      </w:r>
      <w:r w:rsidR="00AF2979">
        <w:rPr>
          <w:rFonts w:ascii="Microsoft Sans Serif" w:eastAsia="Microsoft Sans Serif" w:hAnsi="Microsoft Sans Serif" w:cs="Microsoft Sans Serif"/>
          <w:spacing w:val="3"/>
          <w:sz w:val="18"/>
          <w:szCs w:val="17"/>
        </w:rPr>
        <w:t>as the</w:t>
      </w:r>
      <w:r w:rsidR="00F97274" w:rsidRPr="00F97274">
        <w:rPr>
          <w:rFonts w:ascii="Microsoft Sans Serif" w:eastAsia="Microsoft Sans Serif" w:hAnsi="Microsoft Sans Serif" w:cs="Microsoft Sans Serif"/>
          <w:spacing w:val="3"/>
          <w:sz w:val="18"/>
          <w:szCs w:val="17"/>
        </w:rPr>
        <w:t xml:space="preserve"> </w:t>
      </w:r>
      <w:r w:rsidR="00AF2979">
        <w:rPr>
          <w:rFonts w:ascii="Microsoft Sans Serif" w:eastAsia="Microsoft Sans Serif" w:hAnsi="Microsoft Sans Serif" w:cs="Microsoft Sans Serif"/>
          <w:spacing w:val="3"/>
          <w:sz w:val="18"/>
          <w:szCs w:val="17"/>
        </w:rPr>
        <w:t xml:space="preserve">standard deviation </w:t>
      </w:r>
      <w:r w:rsidR="00F97274" w:rsidRPr="00F97274">
        <w:rPr>
          <w:rFonts w:ascii="Microsoft Sans Serif" w:eastAsia="Microsoft Sans Serif" w:hAnsi="Microsoft Sans Serif" w:cs="Microsoft Sans Serif"/>
          <w:spacing w:val="3"/>
          <w:sz w:val="18"/>
          <w:szCs w:val="17"/>
        </w:rPr>
        <w:t xml:space="preserve">reduction depends on the square root of the number of executions. Importantly, the stations selected for this study cover a wide range of coastal features, which suggests that the results of this study provide a defensible methodology for a wide range of coastal areas along the U.S. East Coast. </w:t>
      </w:r>
      <w:r w:rsidR="005F4070">
        <w:rPr>
          <w:rFonts w:ascii="Microsoft Sans Serif" w:eastAsia="Microsoft Sans Serif" w:hAnsi="Microsoft Sans Serif" w:cs="Microsoft Sans Serif"/>
          <w:spacing w:val="-4"/>
          <w:sz w:val="18"/>
          <w:szCs w:val="24"/>
        </w:rPr>
        <w:t xml:space="preserve"> </w:t>
      </w:r>
    </w:p>
    <w:p w14:paraId="70C64245" w14:textId="634803D8" w:rsidR="00FA1E68" w:rsidRDefault="00475E09">
      <w:pPr>
        <w:spacing w:after="0" w:line="240" w:lineRule="auto"/>
        <w:ind w:right="-20"/>
        <w:rPr>
          <w:rFonts w:ascii="Times New Roman" w:eastAsia="Times New Roman" w:hAnsi="Times New Roman" w:cs="Times New Roman"/>
          <w:sz w:val="20"/>
          <w:szCs w:val="20"/>
        </w:rPr>
      </w:pPr>
      <w:r>
        <w:rPr>
          <w:noProof/>
        </w:rPr>
        <w:drawing>
          <wp:inline distT="0" distB="0" distL="0" distR="0" wp14:anchorId="5CC86662" wp14:editId="1848D96B">
            <wp:extent cx="2922360" cy="2162175"/>
            <wp:effectExtent l="0" t="0" r="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9"/>
                    <a:stretch>
                      <a:fillRect/>
                    </a:stretch>
                  </pic:blipFill>
                  <pic:spPr>
                    <a:xfrm>
                      <a:off x="0" y="0"/>
                      <a:ext cx="2933736" cy="2170592"/>
                    </a:xfrm>
                    <a:prstGeom prst="rect">
                      <a:avLst/>
                    </a:prstGeom>
                  </pic:spPr>
                </pic:pic>
              </a:graphicData>
            </a:graphic>
          </wp:inline>
        </w:drawing>
      </w:r>
    </w:p>
    <w:p w14:paraId="30C9DDF8" w14:textId="0D6D7DD0" w:rsidR="00FA1E68" w:rsidRPr="00A2442E" w:rsidRDefault="00295A78" w:rsidP="0092185A">
      <w:pPr>
        <w:spacing w:before="49" w:after="0" w:line="245" w:lineRule="auto"/>
        <w:ind w:right="69"/>
        <w:rPr>
          <w:szCs w:val="20"/>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1.</w:t>
      </w:r>
      <w:r w:rsidR="00475E09">
        <w:rPr>
          <w:rFonts w:ascii="Microsoft Sans Serif" w:eastAsia="Microsoft Sans Serif" w:hAnsi="Microsoft Sans Serif" w:cs="Microsoft Sans Serif"/>
          <w:sz w:val="17"/>
          <w:szCs w:val="17"/>
        </w:rPr>
        <w:t xml:space="preserve">MLS </w:t>
      </w:r>
      <w:r w:rsidR="00F97274" w:rsidRPr="00F97274">
        <w:rPr>
          <w:rFonts w:ascii="Microsoft Sans Serif" w:eastAsia="Microsoft Sans Serif" w:hAnsi="Microsoft Sans Serif" w:cs="Microsoft Sans Serif"/>
          <w:spacing w:val="1"/>
          <w:sz w:val="17"/>
          <w:szCs w:val="17"/>
        </w:rPr>
        <w:t xml:space="preserve">Method </w:t>
      </w:r>
      <w:r w:rsidR="00475E09">
        <w:rPr>
          <w:rFonts w:ascii="Microsoft Sans Serif" w:eastAsia="Microsoft Sans Serif" w:hAnsi="Microsoft Sans Serif" w:cs="Microsoft Sans Serif"/>
          <w:spacing w:val="1"/>
          <w:sz w:val="17"/>
          <w:szCs w:val="17"/>
        </w:rPr>
        <w:t xml:space="preserve">Scatter Plot and Regression Line for 10 Tropical Cyclones Executed at 6 Tide Phases </w:t>
      </w:r>
      <w:r w:rsidR="00F97274" w:rsidRPr="00F97274">
        <w:rPr>
          <w:rFonts w:ascii="Microsoft Sans Serif" w:eastAsia="Microsoft Sans Serif" w:hAnsi="Microsoft Sans Serif" w:cs="Microsoft Sans Serif"/>
          <w:spacing w:val="1"/>
          <w:sz w:val="17"/>
          <w:szCs w:val="17"/>
        </w:rPr>
        <w:t xml:space="preserve">with </w:t>
      </w:r>
      <w:r w:rsidR="00475E09">
        <w:rPr>
          <w:rFonts w:ascii="Microsoft Sans Serif" w:eastAsia="Microsoft Sans Serif" w:hAnsi="Microsoft Sans Serif" w:cs="Microsoft Sans Serif"/>
          <w:spacing w:val="1"/>
          <w:sz w:val="17"/>
          <w:szCs w:val="17"/>
        </w:rPr>
        <w:t xml:space="preserve">Results at NOAA The Battery, New York, USA. </w:t>
      </w:r>
    </w:p>
    <w:sectPr w:rsidR="00FA1E68" w:rsidRPr="00A2442E"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8800" w14:textId="77777777" w:rsidR="000A1BB1" w:rsidRDefault="000A1BB1" w:rsidP="0013413D">
      <w:pPr>
        <w:spacing w:after="0" w:line="240" w:lineRule="auto"/>
      </w:pPr>
      <w:r>
        <w:separator/>
      </w:r>
    </w:p>
  </w:endnote>
  <w:endnote w:type="continuationSeparator" w:id="0">
    <w:p w14:paraId="37437C91" w14:textId="77777777" w:rsidR="000A1BB1" w:rsidRDefault="000A1BB1"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2060" w14:textId="77777777" w:rsidR="000A1BB1" w:rsidRDefault="000A1BB1" w:rsidP="0013413D">
      <w:pPr>
        <w:spacing w:after="0" w:line="240" w:lineRule="auto"/>
      </w:pPr>
      <w:r>
        <w:separator/>
      </w:r>
    </w:p>
  </w:footnote>
  <w:footnote w:type="continuationSeparator" w:id="0">
    <w:p w14:paraId="7BD0A458" w14:textId="77777777" w:rsidR="000A1BB1" w:rsidRDefault="000A1BB1"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E68"/>
    <w:rsid w:val="00062759"/>
    <w:rsid w:val="000A1BB1"/>
    <w:rsid w:val="0013413D"/>
    <w:rsid w:val="00295A78"/>
    <w:rsid w:val="003219F0"/>
    <w:rsid w:val="0038096F"/>
    <w:rsid w:val="003A46D9"/>
    <w:rsid w:val="003E49D4"/>
    <w:rsid w:val="00400773"/>
    <w:rsid w:val="004026A0"/>
    <w:rsid w:val="004553C1"/>
    <w:rsid w:val="00475E09"/>
    <w:rsid w:val="004D6436"/>
    <w:rsid w:val="005C6201"/>
    <w:rsid w:val="005F4070"/>
    <w:rsid w:val="00663738"/>
    <w:rsid w:val="00693BDC"/>
    <w:rsid w:val="0072430C"/>
    <w:rsid w:val="00805AE6"/>
    <w:rsid w:val="008B6510"/>
    <w:rsid w:val="008C3987"/>
    <w:rsid w:val="0092185A"/>
    <w:rsid w:val="009360AC"/>
    <w:rsid w:val="00977636"/>
    <w:rsid w:val="00996A43"/>
    <w:rsid w:val="009C21C4"/>
    <w:rsid w:val="00A017E8"/>
    <w:rsid w:val="00A2442E"/>
    <w:rsid w:val="00A96107"/>
    <w:rsid w:val="00AA7E3B"/>
    <w:rsid w:val="00AF2979"/>
    <w:rsid w:val="00B20B5C"/>
    <w:rsid w:val="00B704FB"/>
    <w:rsid w:val="00B807EE"/>
    <w:rsid w:val="00BF1854"/>
    <w:rsid w:val="00D36539"/>
    <w:rsid w:val="00E73233"/>
    <w:rsid w:val="00EF23A8"/>
    <w:rsid w:val="00F97274"/>
    <w:rsid w:val="00FA1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D36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onresio@gmail.com" TargetMode="External"/><Relationship Id="rId3" Type="http://schemas.openxmlformats.org/officeDocument/2006/relationships/webSettings" Target="webSettings.xml"/><Relationship Id="rId7" Type="http://schemas.openxmlformats.org/officeDocument/2006/relationships/hyperlink" Target="mailto:akauppila@taylorengineer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bender@taylorengineering.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716</Words>
  <Characters>4034</Characters>
  <Application>Microsoft Office Word</Application>
  <DocSecurity>0</DocSecurity>
  <Lines>106</Lines>
  <Paragraphs>17</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Christopher J. Bender</cp:lastModifiedBy>
  <cp:revision>16</cp:revision>
  <dcterms:created xsi:type="dcterms:W3CDTF">2016-04-13T13:20:00Z</dcterms:created>
  <dcterms:modified xsi:type="dcterms:W3CDTF">2022-05-06T17:22:00Z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