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418F00E9" w:rsidR="00FA1E68" w:rsidRPr="0013413D" w:rsidRDefault="00F50F24" w:rsidP="00B807EE">
      <w:pPr>
        <w:spacing w:after="0" w:line="240" w:lineRule="auto"/>
        <w:jc w:val="center"/>
        <w:rPr>
          <w:rFonts w:ascii="Microsoft Sans Serif" w:eastAsia="Microsoft Sans Serif" w:hAnsi="Microsoft Sans Serif" w:cs="Microsoft Sans Serif"/>
          <w:b/>
          <w:sz w:val="24"/>
          <w:szCs w:val="23"/>
        </w:rPr>
      </w:pPr>
      <w:r>
        <w:rPr>
          <w:rFonts w:ascii="Microsoft Sans Serif" w:eastAsia="Microsoft Sans Serif" w:hAnsi="Microsoft Sans Serif" w:cs="Microsoft Sans Serif"/>
          <w:b/>
          <w:spacing w:val="1"/>
          <w:sz w:val="24"/>
          <w:szCs w:val="23"/>
        </w:rPr>
        <w:t xml:space="preserve">INVESTIGATING </w:t>
      </w:r>
      <w:r w:rsidR="004C6B22">
        <w:rPr>
          <w:rFonts w:ascii="Microsoft Sans Serif" w:eastAsia="Microsoft Sans Serif" w:hAnsi="Microsoft Sans Serif" w:cs="Microsoft Sans Serif"/>
          <w:b/>
          <w:spacing w:val="1"/>
          <w:sz w:val="24"/>
          <w:szCs w:val="23"/>
        </w:rPr>
        <w:t>DEBRIS</w:t>
      </w:r>
      <w:r w:rsidR="001129A9">
        <w:rPr>
          <w:rFonts w:ascii="Microsoft Sans Serif" w:eastAsia="Microsoft Sans Serif" w:hAnsi="Microsoft Sans Serif" w:cs="Microsoft Sans Serif"/>
          <w:b/>
          <w:spacing w:val="1"/>
          <w:sz w:val="24"/>
          <w:szCs w:val="23"/>
        </w:rPr>
        <w:t xml:space="preserve"> </w:t>
      </w:r>
      <w:r w:rsidR="0076305A">
        <w:rPr>
          <w:rFonts w:ascii="Microsoft Sans Serif" w:eastAsia="Microsoft Sans Serif" w:hAnsi="Microsoft Sans Serif" w:cs="Microsoft Sans Serif"/>
          <w:b/>
          <w:spacing w:val="1"/>
          <w:sz w:val="24"/>
          <w:szCs w:val="23"/>
        </w:rPr>
        <w:t>TRANSPORT</w:t>
      </w:r>
      <w:r>
        <w:rPr>
          <w:rFonts w:ascii="Microsoft Sans Serif" w:eastAsia="Microsoft Sans Serif" w:hAnsi="Microsoft Sans Serif" w:cs="Microsoft Sans Serif"/>
          <w:b/>
          <w:spacing w:val="1"/>
          <w:sz w:val="24"/>
          <w:szCs w:val="23"/>
        </w:rPr>
        <w:t xml:space="preserve"> </w:t>
      </w:r>
      <w:r w:rsidR="00EC2F83">
        <w:rPr>
          <w:rFonts w:ascii="Microsoft Sans Serif" w:eastAsia="Microsoft Sans Serif" w:hAnsi="Microsoft Sans Serif" w:cs="Microsoft Sans Serif"/>
          <w:b/>
          <w:spacing w:val="1"/>
          <w:sz w:val="24"/>
          <w:szCs w:val="23"/>
        </w:rPr>
        <w:t>DURING EXTREME COASTAL EVENTS</w:t>
      </w:r>
      <w:r w:rsidR="0076305A">
        <w:rPr>
          <w:rFonts w:ascii="Microsoft Sans Serif" w:eastAsia="Microsoft Sans Serif" w:hAnsi="Microsoft Sans Serif" w:cs="Microsoft Sans Serif"/>
          <w:b/>
          <w:spacing w:val="1"/>
          <w:sz w:val="24"/>
          <w:szCs w:val="23"/>
        </w:rPr>
        <w:t xml:space="preserve"> </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A1B934D" w14:textId="46FF0072" w:rsidR="00FA1E68" w:rsidRPr="00977636" w:rsidRDefault="004C6B22" w:rsidP="00977636">
      <w:pPr>
        <w:spacing w:after="0" w:line="240" w:lineRule="auto"/>
        <w:ind w:right="99"/>
        <w:jc w:val="center"/>
        <w:rPr>
          <w:rFonts w:ascii="Microsoft Sans Serif" w:eastAsia="Microsoft Sans Serif" w:hAnsi="Microsoft Sans Serif" w:cs="Microsoft Sans Serif"/>
          <w:sz w:val="18"/>
          <w:szCs w:val="17"/>
        </w:rPr>
      </w:pPr>
      <w:proofErr w:type="spellStart"/>
      <w:r>
        <w:rPr>
          <w:rFonts w:ascii="Microsoft Sans Serif" w:eastAsia="Microsoft Sans Serif" w:hAnsi="Microsoft Sans Serif" w:cs="Microsoft Sans Serif"/>
          <w:spacing w:val="1"/>
          <w:sz w:val="18"/>
          <w:szCs w:val="17"/>
          <w:u w:val="single"/>
        </w:rPr>
        <w:t>Gizem</w:t>
      </w:r>
      <w:proofErr w:type="spellEnd"/>
      <w:r>
        <w:rPr>
          <w:rFonts w:ascii="Microsoft Sans Serif" w:eastAsia="Microsoft Sans Serif" w:hAnsi="Microsoft Sans Serif" w:cs="Microsoft Sans Serif"/>
          <w:spacing w:val="1"/>
          <w:sz w:val="18"/>
          <w:szCs w:val="17"/>
          <w:u w:val="single"/>
        </w:rPr>
        <w:t xml:space="preserve"> Ezgi Cinar</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University of Southern California</w:t>
      </w:r>
      <w:r w:rsidR="008B6510" w:rsidRPr="00977636">
        <w:rPr>
          <w:rFonts w:ascii="Microsoft Sans Serif" w:eastAsia="Microsoft Sans Serif" w:hAnsi="Microsoft Sans Serif" w:cs="Microsoft Sans Serif"/>
          <w:sz w:val="18"/>
          <w:szCs w:val="17"/>
        </w:rPr>
        <w:t>,</w:t>
      </w:r>
      <w:r w:rsidR="008B6510" w:rsidRPr="00977636">
        <w:rPr>
          <w:rFonts w:ascii="Microsoft Sans Serif" w:eastAsia="Microsoft Sans Serif" w:hAnsi="Microsoft Sans Serif" w:cs="Microsoft Sans Serif"/>
          <w:spacing w:val="22"/>
          <w:sz w:val="18"/>
          <w:szCs w:val="17"/>
        </w:rPr>
        <w:t xml:space="preserve"> </w:t>
      </w:r>
      <w:hyperlink r:id="rId6" w:history="1">
        <w:r w:rsidRPr="00E22299">
          <w:rPr>
            <w:rStyle w:val="Hyperlink"/>
            <w:rFonts w:ascii="Microsoft Sans Serif" w:eastAsia="Microsoft Sans Serif" w:hAnsi="Microsoft Sans Serif" w:cs="Microsoft Sans Serif"/>
            <w:spacing w:val="-1"/>
            <w:sz w:val="18"/>
            <w:szCs w:val="17"/>
          </w:rPr>
          <w:t>cinar</w:t>
        </w:r>
        <w:r w:rsidRPr="00E22299">
          <w:rPr>
            <w:rStyle w:val="Hyperlink"/>
            <w:rFonts w:ascii="Microsoft Sans Serif" w:eastAsia="Microsoft Sans Serif" w:hAnsi="Microsoft Sans Serif" w:cs="Microsoft Sans Serif"/>
            <w:w w:val="103"/>
            <w:sz w:val="18"/>
            <w:szCs w:val="17"/>
          </w:rPr>
          <w:t>@</w:t>
        </w:r>
        <w:r w:rsidRPr="00E22299">
          <w:rPr>
            <w:rStyle w:val="Hyperlink"/>
            <w:rFonts w:ascii="Microsoft Sans Serif" w:eastAsia="Microsoft Sans Serif" w:hAnsi="Microsoft Sans Serif" w:cs="Microsoft Sans Serif"/>
            <w:spacing w:val="-1"/>
            <w:w w:val="102"/>
            <w:sz w:val="18"/>
            <w:szCs w:val="17"/>
          </w:rPr>
          <w:t>usc.edu</w:t>
        </w:r>
      </w:hyperlink>
      <w:r w:rsidR="00996A43">
        <w:rPr>
          <w:rFonts w:ascii="Microsoft Sans Serif" w:eastAsia="Microsoft Sans Serif" w:hAnsi="Microsoft Sans Serif" w:cs="Microsoft Sans Serif"/>
          <w:spacing w:val="-1"/>
          <w:w w:val="102"/>
          <w:sz w:val="18"/>
          <w:szCs w:val="17"/>
        </w:rPr>
        <w:t xml:space="preserve"> </w:t>
      </w:r>
    </w:p>
    <w:p w14:paraId="764C960C" w14:textId="12BAA322" w:rsidR="00FA1E68" w:rsidRPr="006F3809" w:rsidRDefault="004C6B22" w:rsidP="006F3809">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position w:val="-1"/>
          <w:sz w:val="18"/>
          <w:szCs w:val="17"/>
        </w:rPr>
        <w:t>Patrick</w:t>
      </w:r>
      <w:r w:rsidR="008B6510" w:rsidRPr="00977636">
        <w:rPr>
          <w:rFonts w:ascii="Microsoft Sans Serif" w:eastAsia="Microsoft Sans Serif" w:hAnsi="Microsoft Sans Serif" w:cs="Microsoft Sans Serif"/>
          <w:spacing w:val="22"/>
          <w:position w:val="-1"/>
          <w:sz w:val="18"/>
          <w:szCs w:val="17"/>
        </w:rPr>
        <w:t xml:space="preserve"> </w:t>
      </w:r>
      <w:r>
        <w:rPr>
          <w:rFonts w:ascii="Microsoft Sans Serif" w:eastAsia="Microsoft Sans Serif" w:hAnsi="Microsoft Sans Serif" w:cs="Microsoft Sans Serif"/>
          <w:spacing w:val="-2"/>
          <w:position w:val="-1"/>
          <w:sz w:val="18"/>
          <w:szCs w:val="17"/>
        </w:rPr>
        <w:t>Lynett</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1"/>
          <w:position w:val="-1"/>
          <w:sz w:val="18"/>
          <w:szCs w:val="17"/>
        </w:rPr>
        <w:t>University</w:t>
      </w:r>
      <w:r w:rsidR="008B6510" w:rsidRPr="00977636">
        <w:rPr>
          <w:rFonts w:ascii="Microsoft Sans Serif" w:eastAsia="Microsoft Sans Serif" w:hAnsi="Microsoft Sans Serif" w:cs="Microsoft Sans Serif"/>
          <w:spacing w:val="1"/>
          <w:position w:val="-1"/>
          <w:sz w:val="18"/>
          <w:szCs w:val="17"/>
        </w:rPr>
        <w:t xml:space="preserve"> </w:t>
      </w:r>
      <w:r>
        <w:rPr>
          <w:rFonts w:ascii="Microsoft Sans Serif" w:eastAsia="Microsoft Sans Serif" w:hAnsi="Microsoft Sans Serif" w:cs="Microsoft Sans Serif"/>
          <w:spacing w:val="1"/>
          <w:position w:val="-1"/>
          <w:sz w:val="18"/>
          <w:szCs w:val="17"/>
        </w:rPr>
        <w:t>of Southern California</w:t>
      </w:r>
      <w:r w:rsidR="008B6510" w:rsidRPr="00977636">
        <w:rPr>
          <w:rFonts w:ascii="Microsoft Sans Serif" w:eastAsia="Microsoft Sans Serif" w:hAnsi="Microsoft Sans Serif" w:cs="Microsoft Sans Serif"/>
          <w:position w:val="-1"/>
          <w:sz w:val="18"/>
          <w:szCs w:val="17"/>
        </w:rPr>
        <w:t>,</w:t>
      </w:r>
      <w:r w:rsidR="008B6510" w:rsidRPr="00977636">
        <w:rPr>
          <w:rFonts w:ascii="Microsoft Sans Serif" w:eastAsia="Microsoft Sans Serif" w:hAnsi="Microsoft Sans Serif" w:cs="Microsoft Sans Serif"/>
          <w:spacing w:val="27"/>
          <w:position w:val="-1"/>
          <w:sz w:val="18"/>
          <w:szCs w:val="17"/>
        </w:rPr>
        <w:t xml:space="preserve"> </w:t>
      </w:r>
      <w:hyperlink r:id="rId7" w:history="1">
        <w:r w:rsidRPr="00E22299">
          <w:rPr>
            <w:rStyle w:val="Hyperlink"/>
            <w:rFonts w:ascii="Microsoft Sans Serif" w:eastAsia="Microsoft Sans Serif" w:hAnsi="Microsoft Sans Serif" w:cs="Microsoft Sans Serif"/>
            <w:spacing w:val="-1"/>
            <w:sz w:val="18"/>
            <w:szCs w:val="17"/>
          </w:rPr>
          <w:t>plynett</w:t>
        </w:r>
        <w:r w:rsidRPr="00E22299">
          <w:rPr>
            <w:rStyle w:val="Hyperlink"/>
            <w:rFonts w:ascii="Microsoft Sans Serif" w:eastAsia="Microsoft Sans Serif" w:hAnsi="Microsoft Sans Serif" w:cs="Microsoft Sans Serif"/>
            <w:w w:val="103"/>
            <w:sz w:val="18"/>
            <w:szCs w:val="17"/>
          </w:rPr>
          <w:t>@</w:t>
        </w:r>
        <w:r w:rsidRPr="00E22299">
          <w:rPr>
            <w:rStyle w:val="Hyperlink"/>
            <w:rFonts w:ascii="Microsoft Sans Serif" w:eastAsia="Microsoft Sans Serif" w:hAnsi="Microsoft Sans Serif" w:cs="Microsoft Sans Serif"/>
            <w:spacing w:val="-1"/>
            <w:w w:val="102"/>
            <w:sz w:val="18"/>
            <w:szCs w:val="17"/>
          </w:rPr>
          <w:t>usc.edu</w:t>
        </w:r>
      </w:hyperlink>
      <w:r w:rsidR="00996A43">
        <w:rPr>
          <w:rFonts w:ascii="Microsoft Sans Serif" w:eastAsia="Microsoft Sans Serif" w:hAnsi="Microsoft Sans Serif" w:cs="Microsoft Sans Serif"/>
          <w:spacing w:val="-1"/>
          <w:w w:val="102"/>
          <w:sz w:val="18"/>
          <w:szCs w:val="17"/>
        </w:rPr>
        <w:t xml:space="preserve"> </w:t>
      </w:r>
    </w:p>
    <w:p w14:paraId="417B08C6" w14:textId="50D91ADF" w:rsidR="006F3809" w:rsidRDefault="006F3809">
      <w:pPr>
        <w:spacing w:after="0"/>
        <w:sectPr w:rsidR="006F3809" w:rsidSect="00400773">
          <w:type w:val="continuous"/>
          <w:pgSz w:w="12240" w:h="15840" w:code="1"/>
          <w:pgMar w:top="1440" w:right="1021" w:bottom="1440" w:left="1021" w:header="709" w:footer="709" w:gutter="0"/>
          <w:cols w:space="708"/>
          <w:docGrid w:linePitch="299"/>
        </w:sectPr>
      </w:pPr>
    </w:p>
    <w:p w14:paraId="710367DA" w14:textId="77777777" w:rsidR="00EC0F88" w:rsidRDefault="00EC0F88" w:rsidP="00A2442E">
      <w:pPr>
        <w:spacing w:after="0" w:line="240" w:lineRule="auto"/>
        <w:jc w:val="both"/>
        <w:rPr>
          <w:rFonts w:ascii="Microsoft Sans Serif" w:eastAsia="Microsoft Sans Serif" w:hAnsi="Microsoft Sans Serif" w:cs="Microsoft Sans Serif"/>
          <w:spacing w:val="1"/>
          <w:sz w:val="18"/>
          <w:szCs w:val="17"/>
        </w:rPr>
      </w:pPr>
    </w:p>
    <w:p w14:paraId="280C6F32" w14:textId="764931AB" w:rsidR="00FA1E68" w:rsidRPr="00B807EE" w:rsidRDefault="004C6B22"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INTRODUCTION</w:t>
      </w:r>
    </w:p>
    <w:p w14:paraId="06A62925" w14:textId="3FA9E6AB" w:rsidR="00065BC5" w:rsidRDefault="004C6B22" w:rsidP="00702BB6">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Past </w:t>
      </w:r>
      <w:r w:rsidR="006D5080">
        <w:rPr>
          <w:rFonts w:ascii="Microsoft Sans Serif" w:eastAsia="Microsoft Sans Serif" w:hAnsi="Microsoft Sans Serif" w:cs="Microsoft Sans Serif"/>
          <w:spacing w:val="1"/>
          <w:sz w:val="18"/>
          <w:szCs w:val="17"/>
        </w:rPr>
        <w:t xml:space="preserve">extreme coastal events </w:t>
      </w:r>
      <w:r w:rsidR="005C26FE">
        <w:rPr>
          <w:rFonts w:ascii="Microsoft Sans Serif" w:eastAsia="Microsoft Sans Serif" w:hAnsi="Microsoft Sans Serif" w:cs="Microsoft Sans Serif"/>
          <w:spacing w:val="1"/>
          <w:sz w:val="18"/>
          <w:szCs w:val="17"/>
        </w:rPr>
        <w:t xml:space="preserve">such as </w:t>
      </w:r>
      <w:r w:rsidR="008B17DC">
        <w:rPr>
          <w:rFonts w:ascii="Microsoft Sans Serif" w:eastAsia="Microsoft Sans Serif" w:hAnsi="Microsoft Sans Serif" w:cs="Microsoft Sans Serif"/>
          <w:spacing w:val="1"/>
          <w:sz w:val="18"/>
          <w:szCs w:val="17"/>
        </w:rPr>
        <w:t>the</w:t>
      </w:r>
      <w:r w:rsidR="00CC0D6E">
        <w:rPr>
          <w:rFonts w:ascii="Microsoft Sans Serif" w:eastAsia="Microsoft Sans Serif" w:hAnsi="Microsoft Sans Serif" w:cs="Microsoft Sans Serif"/>
          <w:spacing w:val="1"/>
          <w:sz w:val="18"/>
          <w:szCs w:val="17"/>
        </w:rPr>
        <w:t xml:space="preserve"> </w:t>
      </w:r>
      <w:r w:rsidR="005C26FE">
        <w:rPr>
          <w:rFonts w:ascii="Microsoft Sans Serif" w:eastAsia="Microsoft Sans Serif" w:hAnsi="Microsoft Sans Serif" w:cs="Microsoft Sans Serif"/>
          <w:spacing w:val="1"/>
          <w:sz w:val="18"/>
          <w:szCs w:val="17"/>
        </w:rPr>
        <w:t xml:space="preserve">2004 Indian Ocean Tsunami, </w:t>
      </w:r>
      <w:r w:rsidR="00CC0D6E">
        <w:rPr>
          <w:rFonts w:ascii="Microsoft Sans Serif" w:eastAsia="Microsoft Sans Serif" w:hAnsi="Microsoft Sans Serif" w:cs="Microsoft Sans Serif"/>
          <w:spacing w:val="1"/>
          <w:sz w:val="18"/>
          <w:szCs w:val="17"/>
        </w:rPr>
        <w:t xml:space="preserve">the </w:t>
      </w:r>
      <w:r w:rsidR="005C26FE">
        <w:rPr>
          <w:rFonts w:ascii="Microsoft Sans Serif" w:eastAsia="Microsoft Sans Serif" w:hAnsi="Microsoft Sans Serif" w:cs="Microsoft Sans Serif"/>
          <w:spacing w:val="1"/>
          <w:sz w:val="18"/>
          <w:szCs w:val="17"/>
        </w:rPr>
        <w:t>2011 Tohoku Tsunami</w:t>
      </w:r>
      <w:r w:rsidR="00883E0C">
        <w:rPr>
          <w:rFonts w:ascii="Microsoft Sans Serif" w:eastAsia="Microsoft Sans Serif" w:hAnsi="Microsoft Sans Serif" w:cs="Microsoft Sans Serif"/>
          <w:spacing w:val="1"/>
          <w:sz w:val="18"/>
          <w:szCs w:val="17"/>
        </w:rPr>
        <w:t xml:space="preserve"> and</w:t>
      </w:r>
      <w:r w:rsidR="00CC0D6E">
        <w:rPr>
          <w:rFonts w:ascii="Microsoft Sans Serif" w:eastAsia="Microsoft Sans Serif" w:hAnsi="Microsoft Sans Serif" w:cs="Microsoft Sans Serif"/>
          <w:spacing w:val="1"/>
          <w:sz w:val="18"/>
          <w:szCs w:val="17"/>
        </w:rPr>
        <w:t xml:space="preserve"> </w:t>
      </w:r>
      <w:r w:rsidR="00883E0C">
        <w:rPr>
          <w:rFonts w:ascii="Microsoft Sans Serif" w:eastAsia="Microsoft Sans Serif" w:hAnsi="Microsoft Sans Serif" w:cs="Microsoft Sans Serif"/>
          <w:spacing w:val="1"/>
          <w:sz w:val="18"/>
          <w:szCs w:val="17"/>
        </w:rPr>
        <w:t>the</w:t>
      </w:r>
      <w:r w:rsidR="005C26FE">
        <w:rPr>
          <w:rFonts w:ascii="Microsoft Sans Serif" w:eastAsia="Microsoft Sans Serif" w:hAnsi="Microsoft Sans Serif" w:cs="Microsoft Sans Serif"/>
          <w:spacing w:val="1"/>
          <w:sz w:val="18"/>
          <w:szCs w:val="17"/>
        </w:rPr>
        <w:t xml:space="preserve"> 2018 Hurricane Michael </w:t>
      </w:r>
      <w:r w:rsidR="00CC0D6E">
        <w:rPr>
          <w:rFonts w:ascii="Microsoft Sans Serif" w:eastAsia="Microsoft Sans Serif" w:hAnsi="Microsoft Sans Serif" w:cs="Microsoft Sans Serif"/>
          <w:spacing w:val="1"/>
          <w:sz w:val="18"/>
          <w:szCs w:val="17"/>
        </w:rPr>
        <w:t>demonstrated</w:t>
      </w:r>
      <w:r w:rsidR="006D5080">
        <w:rPr>
          <w:rFonts w:ascii="Microsoft Sans Serif" w:eastAsia="Microsoft Sans Serif" w:hAnsi="Microsoft Sans Serif" w:cs="Microsoft Sans Serif"/>
          <w:spacing w:val="1"/>
          <w:sz w:val="18"/>
          <w:szCs w:val="17"/>
        </w:rPr>
        <w:t xml:space="preserve"> the</w:t>
      </w:r>
      <w:r>
        <w:rPr>
          <w:rFonts w:ascii="Microsoft Sans Serif" w:eastAsia="Microsoft Sans Serif" w:hAnsi="Microsoft Sans Serif" w:cs="Microsoft Sans Serif"/>
          <w:spacing w:val="1"/>
          <w:sz w:val="18"/>
          <w:szCs w:val="17"/>
        </w:rPr>
        <w:t xml:space="preserve"> significance of </w:t>
      </w:r>
      <w:r w:rsidR="007C06C5">
        <w:rPr>
          <w:rFonts w:ascii="Microsoft Sans Serif" w:eastAsia="Microsoft Sans Serif" w:hAnsi="Microsoft Sans Serif" w:cs="Microsoft Sans Serif"/>
          <w:spacing w:val="1"/>
          <w:sz w:val="18"/>
          <w:szCs w:val="17"/>
        </w:rPr>
        <w:t xml:space="preserve">understanding the </w:t>
      </w:r>
      <w:r>
        <w:rPr>
          <w:rFonts w:ascii="Microsoft Sans Serif" w:eastAsia="Microsoft Sans Serif" w:hAnsi="Microsoft Sans Serif" w:cs="Microsoft Sans Serif"/>
          <w:spacing w:val="1"/>
          <w:sz w:val="18"/>
          <w:szCs w:val="17"/>
        </w:rPr>
        <w:t>debris</w:t>
      </w:r>
      <w:r w:rsidR="007C06C5">
        <w:rPr>
          <w:rFonts w:ascii="Microsoft Sans Serif" w:eastAsia="Microsoft Sans Serif" w:hAnsi="Microsoft Sans Serif" w:cs="Microsoft Sans Serif"/>
          <w:spacing w:val="1"/>
          <w:sz w:val="18"/>
          <w:szCs w:val="17"/>
        </w:rPr>
        <w:t xml:space="preserve"> </w:t>
      </w:r>
      <w:r w:rsidR="00CC0D6E">
        <w:rPr>
          <w:rFonts w:ascii="Microsoft Sans Serif" w:eastAsia="Microsoft Sans Serif" w:hAnsi="Microsoft Sans Serif" w:cs="Microsoft Sans Serif"/>
          <w:spacing w:val="1"/>
          <w:sz w:val="18"/>
          <w:szCs w:val="17"/>
        </w:rPr>
        <w:t>generation</w:t>
      </w:r>
      <w:r w:rsidR="007C06C5">
        <w:rPr>
          <w:rFonts w:ascii="Microsoft Sans Serif" w:eastAsia="Microsoft Sans Serif" w:hAnsi="Microsoft Sans Serif" w:cs="Microsoft Sans Serif"/>
          <w:spacing w:val="1"/>
          <w:sz w:val="18"/>
          <w:szCs w:val="17"/>
        </w:rPr>
        <w:t xml:space="preserve"> and its </w:t>
      </w:r>
      <w:r w:rsidR="00CC0D6E">
        <w:rPr>
          <w:rFonts w:ascii="Microsoft Sans Serif" w:eastAsia="Microsoft Sans Serif" w:hAnsi="Microsoft Sans Serif" w:cs="Microsoft Sans Serif"/>
          <w:spacing w:val="1"/>
          <w:sz w:val="18"/>
          <w:szCs w:val="17"/>
        </w:rPr>
        <w:t>transport and impacts</w:t>
      </w:r>
      <w:r w:rsidR="00883E0C">
        <w:rPr>
          <w:rFonts w:ascii="Microsoft Sans Serif" w:eastAsia="Microsoft Sans Serif" w:hAnsi="Microsoft Sans Serif" w:cs="Microsoft Sans Serif"/>
          <w:spacing w:val="1"/>
          <w:sz w:val="18"/>
          <w:szCs w:val="17"/>
        </w:rPr>
        <w:t xml:space="preserve"> during</w:t>
      </w:r>
      <w:r w:rsidR="0076305A">
        <w:rPr>
          <w:rFonts w:ascii="Microsoft Sans Serif" w:eastAsia="Microsoft Sans Serif" w:hAnsi="Microsoft Sans Serif" w:cs="Microsoft Sans Serif"/>
          <w:spacing w:val="1"/>
          <w:sz w:val="18"/>
          <w:szCs w:val="17"/>
        </w:rPr>
        <w:t xml:space="preserve"> coastal</w:t>
      </w:r>
      <w:r w:rsidR="00883E0C">
        <w:rPr>
          <w:rFonts w:ascii="Microsoft Sans Serif" w:eastAsia="Microsoft Sans Serif" w:hAnsi="Microsoft Sans Serif" w:cs="Microsoft Sans Serif"/>
          <w:spacing w:val="1"/>
          <w:sz w:val="18"/>
          <w:szCs w:val="17"/>
        </w:rPr>
        <w:t xml:space="preserve"> disasters</w:t>
      </w:r>
      <w:r w:rsidR="007C06C5">
        <w:rPr>
          <w:rFonts w:ascii="Microsoft Sans Serif" w:eastAsia="Microsoft Sans Serif" w:hAnsi="Microsoft Sans Serif" w:cs="Microsoft Sans Serif"/>
          <w:spacing w:val="1"/>
          <w:sz w:val="18"/>
          <w:szCs w:val="17"/>
        </w:rPr>
        <w:t>.</w:t>
      </w:r>
      <w:r w:rsidR="005C26FE">
        <w:rPr>
          <w:rFonts w:ascii="Microsoft Sans Serif" w:eastAsia="Microsoft Sans Serif" w:hAnsi="Microsoft Sans Serif" w:cs="Microsoft Sans Serif"/>
          <w:spacing w:val="1"/>
          <w:sz w:val="18"/>
          <w:szCs w:val="17"/>
        </w:rPr>
        <w:t xml:space="preserve"> Although there are </w:t>
      </w:r>
      <w:r w:rsidR="0076305A">
        <w:rPr>
          <w:rFonts w:ascii="Microsoft Sans Serif" w:eastAsia="Microsoft Sans Serif" w:hAnsi="Microsoft Sans Serif" w:cs="Microsoft Sans Serif"/>
          <w:spacing w:val="1"/>
          <w:sz w:val="18"/>
          <w:szCs w:val="17"/>
        </w:rPr>
        <w:t xml:space="preserve">many </w:t>
      </w:r>
      <w:r w:rsidR="005C26FE">
        <w:rPr>
          <w:rFonts w:ascii="Microsoft Sans Serif" w:eastAsia="Microsoft Sans Serif" w:hAnsi="Microsoft Sans Serif" w:cs="Microsoft Sans Serif"/>
          <w:spacing w:val="1"/>
          <w:sz w:val="18"/>
          <w:szCs w:val="17"/>
        </w:rPr>
        <w:t xml:space="preserve">studies on debris loading and impact for damage assessments, </w:t>
      </w:r>
      <w:r w:rsidR="007C06C5">
        <w:rPr>
          <w:rFonts w:ascii="Microsoft Sans Serif" w:eastAsia="Microsoft Sans Serif" w:hAnsi="Microsoft Sans Serif" w:cs="Microsoft Sans Serif"/>
          <w:spacing w:val="1"/>
          <w:sz w:val="18"/>
          <w:szCs w:val="17"/>
        </w:rPr>
        <w:t xml:space="preserve">very </w:t>
      </w:r>
      <w:r w:rsidR="005C26FE">
        <w:rPr>
          <w:rFonts w:ascii="Microsoft Sans Serif" w:eastAsia="Microsoft Sans Serif" w:hAnsi="Microsoft Sans Serif" w:cs="Microsoft Sans Serif"/>
          <w:spacing w:val="1"/>
          <w:sz w:val="18"/>
          <w:szCs w:val="17"/>
        </w:rPr>
        <w:t xml:space="preserve">few studies </w:t>
      </w:r>
      <w:r w:rsidR="00C06F9B">
        <w:rPr>
          <w:rFonts w:ascii="Microsoft Sans Serif" w:eastAsia="Microsoft Sans Serif" w:hAnsi="Microsoft Sans Serif" w:cs="Microsoft Sans Serif"/>
          <w:spacing w:val="1"/>
          <w:sz w:val="18"/>
          <w:szCs w:val="17"/>
        </w:rPr>
        <w:t>focu</w:t>
      </w:r>
      <w:r w:rsidR="00CC0D6E">
        <w:rPr>
          <w:rFonts w:ascii="Microsoft Sans Serif" w:eastAsia="Microsoft Sans Serif" w:hAnsi="Microsoft Sans Serif" w:cs="Microsoft Sans Serif"/>
          <w:spacing w:val="1"/>
          <w:sz w:val="18"/>
          <w:szCs w:val="17"/>
        </w:rPr>
        <w:t>s</w:t>
      </w:r>
      <w:r w:rsidR="00C06F9B">
        <w:rPr>
          <w:rFonts w:ascii="Microsoft Sans Serif" w:eastAsia="Microsoft Sans Serif" w:hAnsi="Microsoft Sans Serif" w:cs="Microsoft Sans Serif"/>
          <w:spacing w:val="1"/>
          <w:sz w:val="18"/>
          <w:szCs w:val="17"/>
        </w:rPr>
        <w:t xml:space="preserve"> on</w:t>
      </w:r>
      <w:r w:rsidR="005C26FE">
        <w:rPr>
          <w:rFonts w:ascii="Microsoft Sans Serif" w:eastAsia="Microsoft Sans Serif" w:hAnsi="Microsoft Sans Serif" w:cs="Microsoft Sans Serif"/>
          <w:spacing w:val="1"/>
          <w:sz w:val="18"/>
          <w:szCs w:val="17"/>
        </w:rPr>
        <w:t xml:space="preserve"> predicting</w:t>
      </w:r>
      <w:r w:rsidR="0076305A">
        <w:rPr>
          <w:rFonts w:ascii="Microsoft Sans Serif" w:eastAsia="Microsoft Sans Serif" w:hAnsi="Microsoft Sans Serif" w:cs="Microsoft Sans Serif"/>
          <w:spacing w:val="1"/>
          <w:sz w:val="18"/>
          <w:szCs w:val="17"/>
        </w:rPr>
        <w:t xml:space="preserve"> </w:t>
      </w:r>
      <w:r w:rsidR="007F52E3">
        <w:rPr>
          <w:rFonts w:ascii="Microsoft Sans Serif" w:eastAsia="Microsoft Sans Serif" w:hAnsi="Microsoft Sans Serif" w:cs="Microsoft Sans Serif"/>
          <w:spacing w:val="1"/>
          <w:sz w:val="18"/>
          <w:szCs w:val="17"/>
        </w:rPr>
        <w:t xml:space="preserve">the motion of </w:t>
      </w:r>
      <w:r w:rsidR="005C26FE">
        <w:rPr>
          <w:rFonts w:ascii="Microsoft Sans Serif" w:eastAsia="Microsoft Sans Serif" w:hAnsi="Microsoft Sans Serif" w:cs="Microsoft Sans Serif"/>
          <w:spacing w:val="1"/>
          <w:sz w:val="18"/>
          <w:szCs w:val="17"/>
        </w:rPr>
        <w:t>debris.</w:t>
      </w:r>
      <w:r w:rsidR="0076305A">
        <w:rPr>
          <w:rFonts w:ascii="Microsoft Sans Serif" w:eastAsia="Microsoft Sans Serif" w:hAnsi="Microsoft Sans Serif" w:cs="Microsoft Sans Serif"/>
          <w:spacing w:val="1"/>
          <w:sz w:val="18"/>
          <w:szCs w:val="17"/>
        </w:rPr>
        <w:t xml:space="preserve"> </w:t>
      </w:r>
      <w:r w:rsidR="00CC0D6E">
        <w:rPr>
          <w:rFonts w:ascii="Microsoft Sans Serif" w:eastAsia="Microsoft Sans Serif" w:hAnsi="Microsoft Sans Serif" w:cs="Microsoft Sans Serif"/>
          <w:spacing w:val="1"/>
          <w:sz w:val="18"/>
          <w:szCs w:val="17"/>
        </w:rPr>
        <w:t>Nearly</w:t>
      </w:r>
      <w:r w:rsidR="0076305A">
        <w:rPr>
          <w:rFonts w:ascii="Microsoft Sans Serif" w:eastAsia="Microsoft Sans Serif" w:hAnsi="Microsoft Sans Serif" w:cs="Microsoft Sans Serif"/>
          <w:spacing w:val="1"/>
          <w:sz w:val="18"/>
          <w:szCs w:val="17"/>
        </w:rPr>
        <w:t xml:space="preserve"> all</w:t>
      </w:r>
      <w:r w:rsidR="00CC0D6E">
        <w:rPr>
          <w:rFonts w:ascii="Microsoft Sans Serif" w:eastAsia="Microsoft Sans Serif" w:hAnsi="Microsoft Sans Serif" w:cs="Microsoft Sans Serif"/>
          <w:spacing w:val="1"/>
          <w:sz w:val="18"/>
          <w:szCs w:val="17"/>
        </w:rPr>
        <w:t xml:space="preserve"> experimental</w:t>
      </w:r>
      <w:r w:rsidR="0076305A">
        <w:rPr>
          <w:rFonts w:ascii="Microsoft Sans Serif" w:eastAsia="Microsoft Sans Serif" w:hAnsi="Microsoft Sans Serif" w:cs="Microsoft Sans Serif"/>
          <w:spacing w:val="1"/>
          <w:sz w:val="18"/>
          <w:szCs w:val="17"/>
        </w:rPr>
        <w:t xml:space="preserve"> debris motion studies consider </w:t>
      </w:r>
      <w:r w:rsidR="007F52E3">
        <w:rPr>
          <w:rFonts w:ascii="Microsoft Sans Serif" w:eastAsia="Microsoft Sans Serif" w:hAnsi="Microsoft Sans Serif" w:cs="Microsoft Sans Serif"/>
          <w:spacing w:val="1"/>
          <w:sz w:val="18"/>
          <w:szCs w:val="17"/>
        </w:rPr>
        <w:t>tsunami</w:t>
      </w:r>
      <w:r w:rsidR="00CC0D6E">
        <w:rPr>
          <w:rFonts w:ascii="Microsoft Sans Serif" w:eastAsia="Microsoft Sans Serif" w:hAnsi="Microsoft Sans Serif" w:cs="Microsoft Sans Serif"/>
          <w:spacing w:val="1"/>
          <w:sz w:val="18"/>
          <w:szCs w:val="17"/>
        </w:rPr>
        <w:t>-</w:t>
      </w:r>
      <w:r w:rsidR="007F52E3">
        <w:rPr>
          <w:rFonts w:ascii="Microsoft Sans Serif" w:eastAsia="Microsoft Sans Serif" w:hAnsi="Microsoft Sans Serif" w:cs="Microsoft Sans Serif"/>
          <w:spacing w:val="1"/>
          <w:sz w:val="18"/>
          <w:szCs w:val="17"/>
        </w:rPr>
        <w:t>like flows for the hydrodynamic conditions. Therefore, we still have a major gap in</w:t>
      </w:r>
      <w:r w:rsidR="00CC0D6E">
        <w:rPr>
          <w:rFonts w:ascii="Microsoft Sans Serif" w:eastAsia="Microsoft Sans Serif" w:hAnsi="Microsoft Sans Serif" w:cs="Microsoft Sans Serif"/>
          <w:spacing w:val="1"/>
          <w:sz w:val="18"/>
          <w:szCs w:val="17"/>
        </w:rPr>
        <w:t xml:space="preserve"> the</w:t>
      </w:r>
      <w:r w:rsidR="007F52E3">
        <w:rPr>
          <w:rFonts w:ascii="Microsoft Sans Serif" w:eastAsia="Microsoft Sans Serif" w:hAnsi="Microsoft Sans Serif" w:cs="Microsoft Sans Serif"/>
          <w:spacing w:val="1"/>
          <w:sz w:val="18"/>
          <w:szCs w:val="17"/>
        </w:rPr>
        <w:t xml:space="preserve"> literature for debris transport under the combined effect of currents and</w:t>
      </w:r>
      <w:r w:rsidR="00CC0D6E">
        <w:rPr>
          <w:rFonts w:ascii="Microsoft Sans Serif" w:eastAsia="Microsoft Sans Serif" w:hAnsi="Microsoft Sans Serif" w:cs="Microsoft Sans Serif"/>
          <w:spacing w:val="1"/>
          <w:sz w:val="18"/>
          <w:szCs w:val="17"/>
        </w:rPr>
        <w:t xml:space="preserve"> wind</w:t>
      </w:r>
      <w:r w:rsidR="007F52E3">
        <w:rPr>
          <w:rFonts w:ascii="Microsoft Sans Serif" w:eastAsia="Microsoft Sans Serif" w:hAnsi="Microsoft Sans Serif" w:cs="Microsoft Sans Serif"/>
          <w:spacing w:val="1"/>
          <w:sz w:val="18"/>
          <w:szCs w:val="17"/>
        </w:rPr>
        <w:t xml:space="preserve"> waves.</w:t>
      </w:r>
      <w:r w:rsidR="0076305A">
        <w:rPr>
          <w:rFonts w:ascii="Microsoft Sans Serif" w:eastAsia="Microsoft Sans Serif" w:hAnsi="Microsoft Sans Serif" w:cs="Microsoft Sans Serif"/>
          <w:spacing w:val="1"/>
          <w:sz w:val="18"/>
          <w:szCs w:val="17"/>
        </w:rPr>
        <w:t xml:space="preserve"> </w:t>
      </w:r>
    </w:p>
    <w:p w14:paraId="64B18DF7" w14:textId="6DF6E1BF" w:rsidR="00405D95" w:rsidRDefault="00737B59"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In 2018, </w:t>
      </w:r>
      <w:r w:rsidR="007F52E3">
        <w:rPr>
          <w:rFonts w:ascii="Microsoft Sans Serif" w:eastAsia="Microsoft Sans Serif" w:hAnsi="Microsoft Sans Serif" w:cs="Microsoft Sans Serif"/>
          <w:spacing w:val="1"/>
          <w:sz w:val="18"/>
          <w:szCs w:val="17"/>
        </w:rPr>
        <w:t xml:space="preserve">Hurricane Michael hit Mexico Beach, Florida </w:t>
      </w:r>
      <w:r>
        <w:rPr>
          <w:rFonts w:ascii="Microsoft Sans Serif" w:eastAsia="Microsoft Sans Serif" w:hAnsi="Microsoft Sans Serif" w:cs="Microsoft Sans Serif"/>
          <w:spacing w:val="1"/>
          <w:sz w:val="18"/>
          <w:szCs w:val="17"/>
        </w:rPr>
        <w:t>and</w:t>
      </w:r>
      <w:r w:rsidR="007F52E3">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completely</w:t>
      </w:r>
      <w:r>
        <w:rPr>
          <w:rFonts w:ascii="Microsoft Sans Serif" w:eastAsia="Microsoft Sans Serif" w:hAnsi="Microsoft Sans Serif" w:cs="Microsoft Sans Serif"/>
          <w:spacing w:val="1"/>
          <w:sz w:val="18"/>
          <w:szCs w:val="17"/>
        </w:rPr>
        <w:t xml:space="preserve"> washed away </w:t>
      </w:r>
      <w:r w:rsidR="00CC0D6E">
        <w:rPr>
          <w:rFonts w:ascii="Microsoft Sans Serif" w:eastAsia="Microsoft Sans Serif" w:hAnsi="Microsoft Sans Serif" w:cs="Microsoft Sans Serif"/>
          <w:spacing w:val="1"/>
          <w:sz w:val="18"/>
          <w:szCs w:val="17"/>
        </w:rPr>
        <w:t>the local pier</w:t>
      </w:r>
      <w:r>
        <w:rPr>
          <w:rFonts w:ascii="Microsoft Sans Serif" w:eastAsia="Microsoft Sans Serif" w:hAnsi="Microsoft Sans Serif" w:cs="Microsoft Sans Serif"/>
          <w:spacing w:val="1"/>
          <w:sz w:val="18"/>
          <w:szCs w:val="17"/>
        </w:rPr>
        <w:t>.</w:t>
      </w:r>
      <w:r w:rsidR="00CC0D6E">
        <w:rPr>
          <w:rFonts w:ascii="Microsoft Sans Serif" w:eastAsia="Microsoft Sans Serif" w:hAnsi="Microsoft Sans Serif" w:cs="Microsoft Sans Serif"/>
          <w:spacing w:val="1"/>
          <w:sz w:val="18"/>
          <w:szCs w:val="17"/>
        </w:rPr>
        <w:t xml:space="preserve"> </w:t>
      </w:r>
      <w:r>
        <w:rPr>
          <w:rFonts w:ascii="Microsoft Sans Serif" w:eastAsia="Microsoft Sans Serif" w:hAnsi="Microsoft Sans Serif" w:cs="Microsoft Sans Serif"/>
          <w:spacing w:val="1"/>
          <w:sz w:val="18"/>
          <w:szCs w:val="17"/>
        </w:rPr>
        <w:t xml:space="preserve">A post event survey was </w:t>
      </w:r>
      <w:proofErr w:type="gramStart"/>
      <w:r>
        <w:rPr>
          <w:rFonts w:ascii="Microsoft Sans Serif" w:eastAsia="Microsoft Sans Serif" w:hAnsi="Microsoft Sans Serif" w:cs="Microsoft Sans Serif"/>
          <w:spacing w:val="1"/>
          <w:sz w:val="18"/>
          <w:szCs w:val="17"/>
        </w:rPr>
        <w:t>conducted</w:t>
      </w:r>
      <w:proofErr w:type="gramEnd"/>
      <w:r>
        <w:rPr>
          <w:rFonts w:ascii="Microsoft Sans Serif" w:eastAsia="Microsoft Sans Serif" w:hAnsi="Microsoft Sans Serif" w:cs="Microsoft Sans Serif"/>
          <w:spacing w:val="1"/>
          <w:sz w:val="18"/>
          <w:szCs w:val="17"/>
        </w:rPr>
        <w:t xml:space="preserve"> and the pieces of </w:t>
      </w:r>
      <w:r w:rsidR="00311C12">
        <w:rPr>
          <w:rFonts w:ascii="Microsoft Sans Serif" w:eastAsia="Microsoft Sans Serif" w:hAnsi="Microsoft Sans Serif" w:cs="Microsoft Sans Serif"/>
          <w:spacing w:val="1"/>
          <w:sz w:val="18"/>
          <w:szCs w:val="17"/>
        </w:rPr>
        <w:t>pier debris were identified carefully</w:t>
      </w:r>
      <w:r w:rsidR="00CC0D6E">
        <w:rPr>
          <w:rFonts w:ascii="Microsoft Sans Serif" w:eastAsia="Microsoft Sans Serif" w:hAnsi="Microsoft Sans Serif" w:cs="Microsoft Sans Serif"/>
          <w:spacing w:val="1"/>
          <w:sz w:val="18"/>
          <w:szCs w:val="17"/>
        </w:rPr>
        <w:t>. T</w:t>
      </w:r>
      <w:r w:rsidR="00311C12">
        <w:rPr>
          <w:rFonts w:ascii="Microsoft Sans Serif" w:eastAsia="Microsoft Sans Serif" w:hAnsi="Microsoft Sans Serif" w:cs="Microsoft Sans Serif"/>
          <w:spacing w:val="1"/>
          <w:sz w:val="18"/>
          <w:szCs w:val="17"/>
        </w:rPr>
        <w:t>he pier debris spread a very large area</w:t>
      </w:r>
      <w:r w:rsidR="00065BC5">
        <w:rPr>
          <w:rFonts w:ascii="Microsoft Sans Serif" w:eastAsia="Microsoft Sans Serif" w:hAnsi="Microsoft Sans Serif" w:cs="Microsoft Sans Serif"/>
          <w:spacing w:val="1"/>
          <w:sz w:val="18"/>
          <w:szCs w:val="17"/>
        </w:rPr>
        <w:t xml:space="preserve"> </w:t>
      </w:r>
      <w:r w:rsidR="00CC0D6E">
        <w:rPr>
          <w:rFonts w:ascii="Microsoft Sans Serif" w:eastAsia="Microsoft Sans Serif" w:hAnsi="Microsoft Sans Serif" w:cs="Microsoft Sans Serif"/>
          <w:spacing w:val="1"/>
          <w:sz w:val="18"/>
          <w:szCs w:val="17"/>
        </w:rPr>
        <w:t xml:space="preserve">due to the combined effects of waves, currents, and wind </w:t>
      </w:r>
      <w:r w:rsidR="00065BC5">
        <w:rPr>
          <w:rFonts w:ascii="Microsoft Sans Serif" w:eastAsia="Microsoft Sans Serif" w:hAnsi="Microsoft Sans Serif" w:cs="Microsoft Sans Serif"/>
          <w:spacing w:val="1"/>
          <w:sz w:val="18"/>
          <w:szCs w:val="17"/>
        </w:rPr>
        <w:t>(Figure 1)</w:t>
      </w:r>
      <w:r w:rsidR="00F61669">
        <w:rPr>
          <w:rFonts w:ascii="Microsoft Sans Serif" w:eastAsia="Microsoft Sans Serif" w:hAnsi="Microsoft Sans Serif" w:cs="Microsoft Sans Serif"/>
          <w:spacing w:val="1"/>
          <w:sz w:val="18"/>
          <w:szCs w:val="17"/>
        </w:rPr>
        <w:t xml:space="preserve">. </w:t>
      </w:r>
      <w:r w:rsidRPr="00737B59">
        <w:rPr>
          <w:rFonts w:ascii="Microsoft Sans Serif" w:eastAsia="Microsoft Sans Serif" w:hAnsi="Microsoft Sans Serif" w:cs="Microsoft Sans Serif"/>
          <w:spacing w:val="1"/>
          <w:sz w:val="18"/>
          <w:szCs w:val="17"/>
        </w:rPr>
        <w:t xml:space="preserve">The </w:t>
      </w:r>
      <w:r>
        <w:rPr>
          <w:rFonts w:ascii="Microsoft Sans Serif" w:eastAsia="Microsoft Sans Serif" w:hAnsi="Microsoft Sans Serif" w:cs="Microsoft Sans Serif"/>
          <w:spacing w:val="1"/>
          <w:sz w:val="18"/>
          <w:szCs w:val="17"/>
        </w:rPr>
        <w:t>physical model experiments</w:t>
      </w:r>
      <w:r w:rsidRPr="00737B59">
        <w:rPr>
          <w:rFonts w:ascii="Microsoft Sans Serif" w:eastAsia="Microsoft Sans Serif" w:hAnsi="Microsoft Sans Serif" w:cs="Microsoft Sans Serif"/>
          <w:spacing w:val="1"/>
          <w:sz w:val="18"/>
          <w:szCs w:val="17"/>
        </w:rPr>
        <w:t xml:space="preserve"> attempted to recreate the dispersion of this pier debris to better understand the transport of debris during extreme wave and current events. </w:t>
      </w:r>
    </w:p>
    <w:p w14:paraId="243530A3" w14:textId="3DBE5A6A" w:rsidR="00FA1E68" w:rsidRDefault="00D73B0D" w:rsidP="00A2442E">
      <w:pPr>
        <w:spacing w:after="0" w:line="240" w:lineRule="auto"/>
        <w:rPr>
          <w:sz w:val="20"/>
          <w:szCs w:val="19"/>
        </w:rPr>
      </w:pPr>
      <w:r>
        <w:rPr>
          <w:noProof/>
        </w:rPr>
        <mc:AlternateContent>
          <mc:Choice Requires="wpg">
            <w:drawing>
              <wp:anchor distT="0" distB="0" distL="114300" distR="114300" simplePos="0" relativeHeight="251660288" behindDoc="0" locked="0" layoutInCell="1" allowOverlap="1" wp14:anchorId="4A9F6D99" wp14:editId="327ED11F">
                <wp:simplePos x="0" y="0"/>
                <wp:positionH relativeFrom="column">
                  <wp:posOffset>1180465</wp:posOffset>
                </wp:positionH>
                <wp:positionV relativeFrom="paragraph">
                  <wp:posOffset>1201603</wp:posOffset>
                </wp:positionV>
                <wp:extent cx="192629" cy="284752"/>
                <wp:effectExtent l="0" t="0" r="17145" b="20320"/>
                <wp:wrapNone/>
                <wp:docPr id="5" name="Group 5"/>
                <wp:cNvGraphicFramePr/>
                <a:graphic xmlns:a="http://schemas.openxmlformats.org/drawingml/2006/main">
                  <a:graphicData uri="http://schemas.microsoft.com/office/word/2010/wordprocessingGroup">
                    <wpg:wgp>
                      <wpg:cNvGrpSpPr/>
                      <wpg:grpSpPr>
                        <a:xfrm>
                          <a:off x="0" y="0"/>
                          <a:ext cx="192629" cy="284752"/>
                          <a:chOff x="0" y="0"/>
                          <a:chExt cx="192629" cy="284752"/>
                        </a:xfrm>
                      </wpg:grpSpPr>
                      <wps:wsp>
                        <wps:cNvPr id="2" name="Straight Connector 2"/>
                        <wps:cNvCnPr/>
                        <wps:spPr>
                          <a:xfrm flipH="1">
                            <a:off x="26894" y="0"/>
                            <a:ext cx="165735" cy="262890"/>
                          </a:xfrm>
                          <a:prstGeom prst="line">
                            <a:avLst/>
                          </a:prstGeom>
                          <a:ln w="9525" cap="flat" cmpd="sng" algn="ctr">
                            <a:solidFill>
                              <a:srgbClr val="C0000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 name="Straight Connector 3"/>
                        <wps:cNvCnPr/>
                        <wps:spPr>
                          <a:xfrm>
                            <a:off x="0" y="254272"/>
                            <a:ext cx="51435" cy="30480"/>
                          </a:xfrm>
                          <a:prstGeom prst="line">
                            <a:avLst/>
                          </a:prstGeom>
                          <a:ln>
                            <a:solidFill>
                              <a:srgbClr val="C00000"/>
                            </a:solidFill>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28123CF8" id="Group 5" o:spid="_x0000_s1026" style="position:absolute;margin-left:92.95pt;margin-top:94.6pt;width:15.15pt;height:22.4pt;z-index:251660288" coordsize="192629,284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">
                <v:line id="Straight Connector 2" o:spid="_x0000_s1027" style="position:absolute;flip:x;visibility:visible;mso-wrap-style:square" from="26894,0" to="192629,26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" strokecolor="#c00000">
                  <v:stroke dashstyle="dash"/>
                </v:line>
                <v:line id="Straight Connector 3" o:spid="_x0000_s1028" style="position:absolute;visibility:visible;mso-wrap-style:square" from="0,254272" to="51435,28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" strokecolor="#c00000"/>
              </v:group>
            </w:pict>
          </mc:Fallback>
        </mc:AlternateContent>
      </w:r>
      <w:r w:rsidR="00065BC5">
        <w:rPr>
          <w:noProof/>
        </w:rPr>
        <w:drawing>
          <wp:inline distT="0" distB="0" distL="0" distR="0" wp14:anchorId="1E930B00" wp14:editId="24242266">
            <wp:extent cx="2778845" cy="1674588"/>
            <wp:effectExtent l="0" t="0" r="254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78845" cy="1674588"/>
                    </a:xfrm>
                    <a:prstGeom prst="rect">
                      <a:avLst/>
                    </a:prstGeom>
                    <a:noFill/>
                    <a:ln>
                      <a:noFill/>
                    </a:ln>
                  </pic:spPr>
                </pic:pic>
              </a:graphicData>
            </a:graphic>
          </wp:inline>
        </w:drawing>
      </w:r>
    </w:p>
    <w:p w14:paraId="278A844E" w14:textId="2250F7ED" w:rsidR="00065BC5" w:rsidRDefault="00065BC5" w:rsidP="00065BC5">
      <w:pPr>
        <w:spacing w:after="0" w:line="240" w:lineRule="auto"/>
        <w:jc w:val="both"/>
        <w:rPr>
          <w:rFonts w:ascii="Microsoft Sans Serif" w:eastAsia="Microsoft Sans Serif" w:hAnsi="Microsoft Sans Serif" w:cs="Microsoft Sans Serif"/>
          <w:spacing w:val="3"/>
          <w:sz w:val="18"/>
          <w:szCs w:val="17"/>
        </w:rPr>
      </w:pPr>
      <w:proofErr w:type="gramStart"/>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Pr>
          <w:rFonts w:ascii="Microsoft Sans Serif" w:eastAsia="Microsoft Sans Serif" w:hAnsi="Microsoft Sans Serif" w:cs="Microsoft Sans Serif"/>
          <w:sz w:val="17"/>
          <w:szCs w:val="17"/>
        </w:rPr>
        <w:t>1</w:t>
      </w:r>
      <w:proofErr w:type="gramEnd"/>
      <w:r>
        <w:rPr>
          <w:rFonts w:ascii="Microsoft Sans Serif" w:eastAsia="Microsoft Sans Serif" w:hAnsi="Microsoft Sans Serif" w:cs="Microsoft Sans Serif"/>
          <w:sz w:val="17"/>
          <w:szCs w:val="17"/>
        </w:rPr>
        <w:t xml:space="preserve">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Pr>
          <w:rFonts w:ascii="Microsoft Sans Serif" w:eastAsia="Microsoft Sans Serif" w:hAnsi="Microsoft Sans Serif" w:cs="Microsoft Sans Serif"/>
          <w:spacing w:val="44"/>
          <w:sz w:val="17"/>
          <w:szCs w:val="17"/>
        </w:rPr>
        <w:t xml:space="preserve"> </w:t>
      </w:r>
      <w:r w:rsidR="00DE1A8E">
        <w:rPr>
          <w:rFonts w:ascii="Microsoft Sans Serif" w:eastAsia="Microsoft Sans Serif" w:hAnsi="Microsoft Sans Serif" w:cs="Microsoft Sans Serif"/>
          <w:spacing w:val="1"/>
          <w:sz w:val="17"/>
          <w:szCs w:val="17"/>
        </w:rPr>
        <w:t xml:space="preserve">Final </w:t>
      </w:r>
      <w:r w:rsidR="005761B1">
        <w:rPr>
          <w:rFonts w:ascii="Microsoft Sans Serif" w:eastAsia="Microsoft Sans Serif" w:hAnsi="Microsoft Sans Serif" w:cs="Microsoft Sans Serif"/>
          <w:spacing w:val="1"/>
          <w:sz w:val="17"/>
          <w:szCs w:val="17"/>
        </w:rPr>
        <w:t>positions</w:t>
      </w:r>
      <w:r w:rsidR="00DE1A8E">
        <w:rPr>
          <w:rFonts w:ascii="Microsoft Sans Serif" w:eastAsia="Microsoft Sans Serif" w:hAnsi="Microsoft Sans Serif" w:cs="Microsoft Sans Serif"/>
          <w:spacing w:val="1"/>
          <w:sz w:val="17"/>
          <w:szCs w:val="17"/>
        </w:rPr>
        <w:t xml:space="preserve"> of the pier debris (red dots) identified in the field survey conducted after 2018 Hurricane Michael</w:t>
      </w:r>
    </w:p>
    <w:p w14:paraId="71873B75" w14:textId="77777777" w:rsidR="00B03FF5" w:rsidRDefault="00B03FF5" w:rsidP="00A2442E">
      <w:pPr>
        <w:spacing w:after="0" w:line="240" w:lineRule="auto"/>
        <w:jc w:val="both"/>
        <w:rPr>
          <w:rFonts w:ascii="Microsoft Sans Serif" w:eastAsia="Microsoft Sans Serif" w:hAnsi="Microsoft Sans Serif" w:cs="Microsoft Sans Serif"/>
          <w:spacing w:val="1"/>
          <w:w w:val="102"/>
          <w:sz w:val="18"/>
          <w:szCs w:val="17"/>
        </w:rPr>
      </w:pPr>
    </w:p>
    <w:p w14:paraId="2797A3E0" w14:textId="5F8EAC27" w:rsidR="00FA1E68" w:rsidRPr="00B807EE" w:rsidRDefault="00152959"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EXPERIMENTAL SETUP</w:t>
      </w:r>
    </w:p>
    <w:p w14:paraId="2E103F9C" w14:textId="77777777" w:rsidR="00E01D9E" w:rsidRDefault="005761B1" w:rsidP="0038096F">
      <w:pPr>
        <w:spacing w:after="0" w:line="240" w:lineRule="auto"/>
        <w:jc w:val="both"/>
        <w:rPr>
          <w:rFonts w:ascii="Microsoft Sans Serif" w:eastAsia="Microsoft Sans Serif" w:hAnsi="Microsoft Sans Serif" w:cs="Microsoft Sans Serif"/>
          <w:spacing w:val="3"/>
          <w:sz w:val="18"/>
          <w:szCs w:val="17"/>
        </w:rPr>
      </w:pPr>
      <w:r w:rsidRPr="005761B1">
        <w:rPr>
          <w:rFonts w:ascii="Microsoft Sans Serif" w:eastAsia="Microsoft Sans Serif" w:hAnsi="Microsoft Sans Serif" w:cs="Microsoft Sans Serif"/>
          <w:spacing w:val="3"/>
          <w:sz w:val="18"/>
          <w:szCs w:val="17"/>
        </w:rPr>
        <w:t xml:space="preserve">A series of experiments have been conducted in the Directional Wave Basin of Hinsdale Wave Research Laboratory at Oregon State University, Oregon, USA. </w:t>
      </w:r>
      <w:r w:rsidR="00883E0C">
        <w:rPr>
          <w:rFonts w:ascii="Microsoft Sans Serif" w:eastAsia="Microsoft Sans Serif" w:hAnsi="Microsoft Sans Serif" w:cs="Microsoft Sans Serif"/>
          <w:spacing w:val="3"/>
          <w:sz w:val="18"/>
          <w:szCs w:val="17"/>
        </w:rPr>
        <w:t xml:space="preserve">Figure </w:t>
      </w:r>
      <w:r w:rsidR="00DE1A8E">
        <w:rPr>
          <w:rFonts w:ascii="Microsoft Sans Serif" w:eastAsia="Microsoft Sans Serif" w:hAnsi="Microsoft Sans Serif" w:cs="Microsoft Sans Serif"/>
          <w:spacing w:val="3"/>
          <w:sz w:val="18"/>
          <w:szCs w:val="17"/>
        </w:rPr>
        <w:t>2</w:t>
      </w:r>
      <w:r w:rsidR="00883E0C">
        <w:rPr>
          <w:rFonts w:ascii="Microsoft Sans Serif" w:eastAsia="Microsoft Sans Serif" w:hAnsi="Microsoft Sans Serif" w:cs="Microsoft Sans Serif"/>
          <w:spacing w:val="3"/>
          <w:sz w:val="18"/>
          <w:szCs w:val="17"/>
        </w:rPr>
        <w:t xml:space="preserve"> </w:t>
      </w:r>
      <w:r w:rsidRPr="005761B1">
        <w:rPr>
          <w:rFonts w:ascii="Microsoft Sans Serif" w:eastAsia="Microsoft Sans Serif" w:hAnsi="Microsoft Sans Serif" w:cs="Microsoft Sans Serif"/>
          <w:spacing w:val="3"/>
          <w:sz w:val="18"/>
          <w:szCs w:val="17"/>
        </w:rPr>
        <w:t>shows the general layout of the experimental site.</w:t>
      </w:r>
      <w:r w:rsidRPr="005761B1">
        <w:rPr>
          <w:rFonts w:ascii="Microsoft Sans Serif" w:eastAsia="Microsoft Sans Serif" w:hAnsi="Microsoft Sans Serif" w:cs="Microsoft Sans Serif"/>
          <w:spacing w:val="3"/>
          <w:sz w:val="18"/>
          <w:szCs w:val="17"/>
        </w:rPr>
        <w:t xml:space="preserve"> </w:t>
      </w:r>
      <w:r w:rsidR="00E6378E" w:rsidRPr="00E6378E">
        <w:rPr>
          <w:rFonts w:ascii="Microsoft Sans Serif" w:eastAsia="Microsoft Sans Serif" w:hAnsi="Microsoft Sans Serif" w:cs="Microsoft Sans Serif"/>
          <w:spacing w:val="3"/>
          <w:sz w:val="18"/>
          <w:szCs w:val="17"/>
        </w:rPr>
        <w:t>The bathymetry started flat from the multi-directional piston-type wavemaker which was located at x=0 m until it reached x=11.3 meters. Then, 1/20 slope of 20 meters long profile continued. Another flat</w:t>
      </w:r>
      <w:r w:rsidR="00B15292">
        <w:rPr>
          <w:rFonts w:ascii="Microsoft Sans Serif" w:eastAsia="Microsoft Sans Serif" w:hAnsi="Microsoft Sans Serif" w:cs="Microsoft Sans Serif"/>
          <w:spacing w:val="3"/>
          <w:sz w:val="18"/>
          <w:szCs w:val="17"/>
        </w:rPr>
        <w:t xml:space="preserve"> </w:t>
      </w:r>
      <w:r w:rsidR="00E6378E" w:rsidRPr="00E6378E">
        <w:rPr>
          <w:rFonts w:ascii="Microsoft Sans Serif" w:eastAsia="Microsoft Sans Serif" w:hAnsi="Microsoft Sans Serif" w:cs="Microsoft Sans Serif"/>
          <w:spacing w:val="3"/>
          <w:sz w:val="18"/>
          <w:szCs w:val="17"/>
        </w:rPr>
        <w:t xml:space="preserve">section of 10 x 10 meters elevated 1 m from the bottom of the basin was created to represent Mexico Beach in the debris experiments as an area of interest (AOI). </w:t>
      </w:r>
      <w:r w:rsidR="001B5660">
        <w:rPr>
          <w:rFonts w:ascii="Microsoft Sans Serif" w:eastAsia="Microsoft Sans Serif" w:hAnsi="Microsoft Sans Serif" w:cs="Microsoft Sans Serif"/>
          <w:spacing w:val="3"/>
          <w:sz w:val="18"/>
          <w:szCs w:val="17"/>
        </w:rPr>
        <w:t>For this study,</w:t>
      </w:r>
      <w:r w:rsidR="00EE6180">
        <w:rPr>
          <w:rFonts w:ascii="Microsoft Sans Serif" w:eastAsia="Microsoft Sans Serif" w:hAnsi="Microsoft Sans Serif" w:cs="Microsoft Sans Serif"/>
          <w:spacing w:val="3"/>
          <w:sz w:val="18"/>
          <w:szCs w:val="17"/>
        </w:rPr>
        <w:t xml:space="preserve"> an </w:t>
      </w:r>
      <w:r w:rsidR="001B5660">
        <w:rPr>
          <w:rFonts w:ascii="Microsoft Sans Serif" w:eastAsia="Microsoft Sans Serif" w:hAnsi="Microsoft Sans Serif" w:cs="Microsoft Sans Serif"/>
          <w:spacing w:val="3"/>
          <w:sz w:val="18"/>
          <w:szCs w:val="17"/>
        </w:rPr>
        <w:t xml:space="preserve">experimental </w:t>
      </w:r>
      <w:r w:rsidR="00CC0D6E">
        <w:rPr>
          <w:rFonts w:ascii="Microsoft Sans Serif" w:eastAsia="Microsoft Sans Serif" w:hAnsi="Microsoft Sans Serif" w:cs="Microsoft Sans Serif"/>
          <w:spacing w:val="3"/>
          <w:sz w:val="18"/>
          <w:szCs w:val="17"/>
        </w:rPr>
        <w:t>configuration</w:t>
      </w:r>
      <w:r w:rsidR="00EE6180">
        <w:rPr>
          <w:rFonts w:ascii="Microsoft Sans Serif" w:eastAsia="Microsoft Sans Serif" w:hAnsi="Microsoft Sans Serif" w:cs="Microsoft Sans Serif"/>
          <w:spacing w:val="3"/>
          <w:sz w:val="18"/>
          <w:szCs w:val="17"/>
        </w:rPr>
        <w:t xml:space="preserve"> of overland</w:t>
      </w:r>
      <w:r w:rsidR="00E01D9E">
        <w:rPr>
          <w:rFonts w:ascii="Microsoft Sans Serif" w:eastAsia="Microsoft Sans Serif" w:hAnsi="Microsoft Sans Serif" w:cs="Microsoft Sans Serif"/>
          <w:spacing w:val="3"/>
          <w:sz w:val="18"/>
          <w:szCs w:val="17"/>
        </w:rPr>
        <w:t xml:space="preserve"> </w:t>
      </w:r>
      <w:r w:rsidR="00EE6180">
        <w:rPr>
          <w:rFonts w:ascii="Microsoft Sans Serif" w:eastAsia="Microsoft Sans Serif" w:hAnsi="Microsoft Sans Serif" w:cs="Microsoft Sans Serif"/>
          <w:spacing w:val="3"/>
          <w:sz w:val="18"/>
          <w:szCs w:val="17"/>
        </w:rPr>
        <w:t xml:space="preserve">flow with </w:t>
      </w:r>
      <w:r w:rsidR="00E6378E">
        <w:rPr>
          <w:rFonts w:ascii="Microsoft Sans Serif" w:eastAsia="Microsoft Sans Serif" w:hAnsi="Microsoft Sans Serif" w:cs="Microsoft Sans Serif"/>
          <w:spacing w:val="3"/>
          <w:sz w:val="18"/>
          <w:szCs w:val="17"/>
        </w:rPr>
        <w:t xml:space="preserve">and without </w:t>
      </w:r>
      <w:r w:rsidR="00EE6180">
        <w:rPr>
          <w:rFonts w:ascii="Microsoft Sans Serif" w:eastAsia="Microsoft Sans Serif" w:hAnsi="Microsoft Sans Serif" w:cs="Microsoft Sans Serif"/>
          <w:spacing w:val="3"/>
          <w:sz w:val="18"/>
          <w:szCs w:val="17"/>
        </w:rPr>
        <w:t xml:space="preserve">a structural array </w:t>
      </w:r>
      <w:r w:rsidR="00CC0D6E">
        <w:rPr>
          <w:rFonts w:ascii="Microsoft Sans Serif" w:eastAsia="Microsoft Sans Serif" w:hAnsi="Microsoft Sans Serif" w:cs="Microsoft Sans Serif"/>
          <w:spacing w:val="3"/>
          <w:sz w:val="18"/>
          <w:szCs w:val="17"/>
        </w:rPr>
        <w:t>w</w:t>
      </w:r>
      <w:r w:rsidR="00EE6180">
        <w:rPr>
          <w:rFonts w:ascii="Microsoft Sans Serif" w:eastAsia="Microsoft Sans Serif" w:hAnsi="Microsoft Sans Serif" w:cs="Microsoft Sans Serif"/>
          <w:spacing w:val="3"/>
          <w:sz w:val="18"/>
          <w:szCs w:val="17"/>
        </w:rPr>
        <w:t>as</w:t>
      </w:r>
      <w:r w:rsidR="00CC0D6E">
        <w:rPr>
          <w:rFonts w:ascii="Microsoft Sans Serif" w:eastAsia="Microsoft Sans Serif" w:hAnsi="Microsoft Sans Serif" w:cs="Microsoft Sans Serif"/>
          <w:spacing w:val="3"/>
          <w:sz w:val="18"/>
          <w:szCs w:val="17"/>
        </w:rPr>
        <w:t xml:space="preserve"> considered to examine the debris motion.</w:t>
      </w:r>
      <w:r w:rsidR="009303EA">
        <w:rPr>
          <w:rFonts w:ascii="Microsoft Sans Serif" w:eastAsia="Microsoft Sans Serif" w:hAnsi="Microsoft Sans Serif" w:cs="Microsoft Sans Serif"/>
          <w:spacing w:val="3"/>
          <w:sz w:val="18"/>
          <w:szCs w:val="17"/>
        </w:rPr>
        <w:t xml:space="preserve"> </w:t>
      </w:r>
      <w:r w:rsidR="00EE6180">
        <w:rPr>
          <w:rFonts w:ascii="Microsoft Sans Serif" w:eastAsia="Microsoft Sans Serif" w:hAnsi="Microsoft Sans Serif" w:cs="Microsoft Sans Serif"/>
          <w:spacing w:val="3"/>
          <w:sz w:val="18"/>
          <w:szCs w:val="17"/>
        </w:rPr>
        <w:t>This</w:t>
      </w:r>
      <w:r w:rsidR="001B5660">
        <w:rPr>
          <w:rFonts w:ascii="Microsoft Sans Serif" w:eastAsia="Microsoft Sans Serif" w:hAnsi="Microsoft Sans Serif" w:cs="Microsoft Sans Serif"/>
          <w:spacing w:val="3"/>
          <w:sz w:val="18"/>
          <w:szCs w:val="17"/>
        </w:rPr>
        <w:t xml:space="preserve"> setup </w:t>
      </w:r>
      <w:r w:rsidR="00BB49C0">
        <w:rPr>
          <w:rFonts w:ascii="Microsoft Sans Serif" w:eastAsia="Microsoft Sans Serif" w:hAnsi="Microsoft Sans Serif" w:cs="Microsoft Sans Serif"/>
          <w:spacing w:val="3"/>
          <w:sz w:val="18"/>
          <w:szCs w:val="17"/>
        </w:rPr>
        <w:t>was tested</w:t>
      </w:r>
      <w:r w:rsidR="00E01D9E">
        <w:rPr>
          <w:rFonts w:ascii="Microsoft Sans Serif" w:eastAsia="Microsoft Sans Serif" w:hAnsi="Microsoft Sans Serif" w:cs="Microsoft Sans Serif"/>
          <w:spacing w:val="3"/>
          <w:sz w:val="18"/>
          <w:szCs w:val="17"/>
        </w:rPr>
        <w:t xml:space="preserve"> </w:t>
      </w:r>
      <w:r w:rsidR="00BB49C0">
        <w:rPr>
          <w:rFonts w:ascii="Microsoft Sans Serif" w:eastAsia="Microsoft Sans Serif" w:hAnsi="Microsoft Sans Serif" w:cs="Microsoft Sans Serif"/>
          <w:spacing w:val="3"/>
          <w:sz w:val="18"/>
          <w:szCs w:val="17"/>
        </w:rPr>
        <w:t>under</w:t>
      </w:r>
      <w:r w:rsidR="001B5660">
        <w:rPr>
          <w:rFonts w:ascii="Microsoft Sans Serif" w:eastAsia="Microsoft Sans Serif" w:hAnsi="Microsoft Sans Serif" w:cs="Microsoft Sans Serif"/>
          <w:spacing w:val="3"/>
          <w:sz w:val="18"/>
          <w:szCs w:val="17"/>
        </w:rPr>
        <w:t xml:space="preserve"> </w:t>
      </w:r>
      <w:r w:rsidR="00EE6180">
        <w:rPr>
          <w:rFonts w:ascii="Microsoft Sans Serif" w:eastAsia="Microsoft Sans Serif" w:hAnsi="Microsoft Sans Serif" w:cs="Microsoft Sans Serif"/>
          <w:spacing w:val="3"/>
          <w:sz w:val="18"/>
          <w:szCs w:val="17"/>
        </w:rPr>
        <w:t>the</w:t>
      </w:r>
      <w:r w:rsidR="001B5660">
        <w:rPr>
          <w:rFonts w:ascii="Microsoft Sans Serif" w:eastAsia="Microsoft Sans Serif" w:hAnsi="Microsoft Sans Serif" w:cs="Microsoft Sans Serif"/>
          <w:spacing w:val="3"/>
          <w:sz w:val="18"/>
          <w:szCs w:val="17"/>
        </w:rPr>
        <w:t xml:space="preserve"> hydrodynamic conditions</w:t>
      </w:r>
      <w:r w:rsidR="00EE6180">
        <w:rPr>
          <w:rFonts w:ascii="Microsoft Sans Serif" w:eastAsia="Microsoft Sans Serif" w:hAnsi="Microsoft Sans Serif" w:cs="Microsoft Sans Serif"/>
          <w:spacing w:val="3"/>
          <w:sz w:val="18"/>
          <w:szCs w:val="17"/>
        </w:rPr>
        <w:t xml:space="preserve"> of </w:t>
      </w:r>
      <w:proofErr w:type="gramStart"/>
      <w:r w:rsidR="00B15292">
        <w:rPr>
          <w:rFonts w:ascii="Microsoft Sans Serif" w:eastAsia="Microsoft Sans Serif" w:hAnsi="Microsoft Sans Serif" w:cs="Microsoft Sans Serif"/>
          <w:spacing w:val="3"/>
          <w:sz w:val="18"/>
          <w:szCs w:val="17"/>
        </w:rPr>
        <w:t>only-current</w:t>
      </w:r>
      <w:proofErr w:type="gramEnd"/>
      <w:r w:rsidR="00B15292">
        <w:rPr>
          <w:rFonts w:ascii="Microsoft Sans Serif" w:eastAsia="Microsoft Sans Serif" w:hAnsi="Microsoft Sans Serif" w:cs="Microsoft Sans Serif"/>
          <w:spacing w:val="3"/>
          <w:sz w:val="18"/>
          <w:szCs w:val="17"/>
        </w:rPr>
        <w:t xml:space="preserve"> and </w:t>
      </w:r>
      <w:r w:rsidR="00EE6180">
        <w:rPr>
          <w:rFonts w:ascii="Microsoft Sans Serif" w:eastAsia="Microsoft Sans Serif" w:hAnsi="Microsoft Sans Serif" w:cs="Microsoft Sans Serif"/>
          <w:spacing w:val="3"/>
          <w:sz w:val="18"/>
          <w:szCs w:val="17"/>
        </w:rPr>
        <w:t xml:space="preserve">combined </w:t>
      </w:r>
      <w:r w:rsidR="001B5660">
        <w:rPr>
          <w:rFonts w:ascii="Microsoft Sans Serif" w:eastAsia="Microsoft Sans Serif" w:hAnsi="Microsoft Sans Serif" w:cs="Microsoft Sans Serif"/>
          <w:spacing w:val="3"/>
          <w:sz w:val="18"/>
          <w:szCs w:val="17"/>
        </w:rPr>
        <w:t xml:space="preserve">current </w:t>
      </w:r>
      <w:r w:rsidR="00EE6180">
        <w:rPr>
          <w:rFonts w:ascii="Microsoft Sans Serif" w:eastAsia="Microsoft Sans Serif" w:hAnsi="Microsoft Sans Serif" w:cs="Microsoft Sans Serif"/>
          <w:spacing w:val="3"/>
          <w:sz w:val="18"/>
          <w:szCs w:val="17"/>
        </w:rPr>
        <w:t>and</w:t>
      </w:r>
      <w:r w:rsidR="001B5660">
        <w:rPr>
          <w:rFonts w:ascii="Microsoft Sans Serif" w:eastAsia="Microsoft Sans Serif" w:hAnsi="Microsoft Sans Serif" w:cs="Microsoft Sans Serif"/>
          <w:spacing w:val="3"/>
          <w:sz w:val="18"/>
          <w:szCs w:val="17"/>
        </w:rPr>
        <w:t xml:space="preserve"> waves</w:t>
      </w:r>
      <w:r w:rsidR="00EE6180">
        <w:rPr>
          <w:rFonts w:ascii="Microsoft Sans Serif" w:eastAsia="Microsoft Sans Serif" w:hAnsi="Microsoft Sans Serif" w:cs="Microsoft Sans Serif"/>
          <w:spacing w:val="3"/>
          <w:sz w:val="18"/>
          <w:szCs w:val="17"/>
        </w:rPr>
        <w:t xml:space="preserve"> </w:t>
      </w:r>
      <w:r w:rsidR="00B03FF5">
        <w:rPr>
          <w:rFonts w:ascii="Microsoft Sans Serif" w:eastAsia="Microsoft Sans Serif" w:hAnsi="Microsoft Sans Serif" w:cs="Microsoft Sans Serif"/>
          <w:spacing w:val="3"/>
          <w:sz w:val="18"/>
          <w:szCs w:val="17"/>
        </w:rPr>
        <w:t>for the most appropriate</w:t>
      </w:r>
      <w:r w:rsidR="00E01D9E">
        <w:rPr>
          <w:rFonts w:ascii="Microsoft Sans Serif" w:eastAsia="Microsoft Sans Serif" w:hAnsi="Microsoft Sans Serif" w:cs="Microsoft Sans Serif"/>
          <w:spacing w:val="3"/>
          <w:sz w:val="18"/>
          <w:szCs w:val="17"/>
        </w:rPr>
        <w:t xml:space="preserve"> </w:t>
      </w:r>
      <w:r w:rsidR="00B03FF5">
        <w:rPr>
          <w:rFonts w:ascii="Microsoft Sans Serif" w:eastAsia="Microsoft Sans Serif" w:hAnsi="Microsoft Sans Serif" w:cs="Microsoft Sans Serif"/>
          <w:spacing w:val="3"/>
          <w:sz w:val="18"/>
          <w:szCs w:val="17"/>
        </w:rPr>
        <w:t>schematic representation of Mexico Beach</w:t>
      </w:r>
      <w:r w:rsidR="00EE6180">
        <w:rPr>
          <w:rFonts w:ascii="Microsoft Sans Serif" w:eastAsia="Microsoft Sans Serif" w:hAnsi="Microsoft Sans Serif" w:cs="Microsoft Sans Serif"/>
          <w:spacing w:val="3"/>
          <w:sz w:val="18"/>
          <w:szCs w:val="17"/>
        </w:rPr>
        <w:t>.</w:t>
      </w:r>
      <w:r w:rsidR="00B03FF5">
        <w:rPr>
          <w:rFonts w:ascii="Microsoft Sans Serif" w:eastAsia="Microsoft Sans Serif" w:hAnsi="Microsoft Sans Serif" w:cs="Microsoft Sans Serif"/>
          <w:spacing w:val="3"/>
          <w:sz w:val="18"/>
          <w:szCs w:val="17"/>
        </w:rPr>
        <w:t xml:space="preserve"> </w:t>
      </w:r>
    </w:p>
    <w:p w14:paraId="7E6427B6" w14:textId="77777777" w:rsidR="00E01D9E" w:rsidRDefault="00E01D9E" w:rsidP="0038096F">
      <w:pPr>
        <w:spacing w:after="0" w:line="240" w:lineRule="auto"/>
        <w:jc w:val="both"/>
        <w:rPr>
          <w:rFonts w:ascii="Microsoft Sans Serif" w:eastAsia="Microsoft Sans Serif" w:hAnsi="Microsoft Sans Serif" w:cs="Microsoft Sans Serif"/>
          <w:spacing w:val="3"/>
          <w:sz w:val="18"/>
          <w:szCs w:val="17"/>
        </w:rPr>
      </w:pPr>
    </w:p>
    <w:p w14:paraId="11726B48" w14:textId="40650456" w:rsidR="00E01D9E" w:rsidRDefault="00B03FF5" w:rsidP="0038096F">
      <w:pPr>
        <w:spacing w:after="0" w:line="240" w:lineRule="auto"/>
        <w:jc w:val="both"/>
        <w:rPr>
          <w:rFonts w:ascii="Microsoft Sans Serif" w:eastAsia="Microsoft Sans Serif" w:hAnsi="Microsoft Sans Serif" w:cs="Microsoft Sans Serif"/>
          <w:spacing w:val="3"/>
          <w:sz w:val="18"/>
          <w:szCs w:val="17"/>
        </w:rPr>
      </w:pPr>
      <w:r>
        <w:rPr>
          <w:rFonts w:ascii="Microsoft Sans Serif" w:eastAsia="Microsoft Sans Serif" w:hAnsi="Microsoft Sans Serif" w:cs="Microsoft Sans Serif"/>
          <w:spacing w:val="3"/>
          <w:sz w:val="18"/>
          <w:szCs w:val="17"/>
        </w:rPr>
        <w:t xml:space="preserve">Experiments were repeated </w:t>
      </w:r>
      <w:r w:rsidR="001B5660">
        <w:rPr>
          <w:rFonts w:ascii="Microsoft Sans Serif" w:eastAsia="Microsoft Sans Serif" w:hAnsi="Microsoft Sans Serif" w:cs="Microsoft Sans Serif"/>
          <w:spacing w:val="3"/>
          <w:sz w:val="18"/>
          <w:szCs w:val="17"/>
        </w:rPr>
        <w:t xml:space="preserve">30 </w:t>
      </w:r>
      <w:r>
        <w:rPr>
          <w:rFonts w:ascii="Microsoft Sans Serif" w:eastAsia="Microsoft Sans Serif" w:hAnsi="Microsoft Sans Serif" w:cs="Microsoft Sans Serif"/>
          <w:spacing w:val="3"/>
          <w:sz w:val="18"/>
          <w:szCs w:val="17"/>
        </w:rPr>
        <w:t>times with consistency</w:t>
      </w:r>
      <w:r w:rsidR="001B5660">
        <w:rPr>
          <w:rFonts w:ascii="Microsoft Sans Serif" w:eastAsia="Microsoft Sans Serif" w:hAnsi="Microsoft Sans Serif" w:cs="Microsoft Sans Serif"/>
          <w:spacing w:val="3"/>
          <w:sz w:val="18"/>
          <w:szCs w:val="17"/>
        </w:rPr>
        <w:t xml:space="preserve">. </w:t>
      </w:r>
    </w:p>
    <w:p w14:paraId="7C8D1D33" w14:textId="63547477" w:rsidR="007169A9" w:rsidRDefault="00546F4F" w:rsidP="0038096F">
      <w:pPr>
        <w:spacing w:after="0" w:line="240" w:lineRule="auto"/>
        <w:jc w:val="both"/>
        <w:rPr>
          <w:rFonts w:ascii="Microsoft Sans Serif" w:eastAsia="Microsoft Sans Serif" w:hAnsi="Microsoft Sans Serif" w:cs="Microsoft Sans Serif"/>
          <w:spacing w:val="3"/>
          <w:sz w:val="18"/>
          <w:szCs w:val="17"/>
        </w:rPr>
      </w:pPr>
      <w:r>
        <w:rPr>
          <w:rFonts w:ascii="Microsoft Sans Serif" w:eastAsia="Microsoft Sans Serif" w:hAnsi="Microsoft Sans Serif" w:cs="Microsoft Sans Serif"/>
          <w:spacing w:val="3"/>
          <w:sz w:val="18"/>
          <w:szCs w:val="17"/>
        </w:rPr>
        <w:t>For each trial, a</w:t>
      </w:r>
      <w:r w:rsidR="00BB49C0">
        <w:rPr>
          <w:rFonts w:ascii="Microsoft Sans Serif" w:eastAsia="Microsoft Sans Serif" w:hAnsi="Microsoft Sans Serif" w:cs="Microsoft Sans Serif"/>
          <w:spacing w:val="3"/>
          <w:sz w:val="18"/>
          <w:szCs w:val="17"/>
        </w:rPr>
        <w:t xml:space="preserve"> total number of 39 debris specimens were placed as a line source at offshore part of the basin as representing the local pier at Mexico Beach. Each of the wooden debris specimens had dimension of 15cmx15cm and they soaked in water to increase their weight.</w:t>
      </w:r>
      <w:r w:rsidR="00B03FF5">
        <w:rPr>
          <w:rFonts w:ascii="Microsoft Sans Serif" w:eastAsia="Microsoft Sans Serif" w:hAnsi="Microsoft Sans Serif" w:cs="Microsoft Sans Serif"/>
          <w:spacing w:val="3"/>
          <w:sz w:val="18"/>
          <w:szCs w:val="17"/>
        </w:rPr>
        <w:t xml:space="preserve"> Debris were released instantaneously using a false floor in a repeatable way. </w:t>
      </w:r>
      <w:r w:rsidR="00940330">
        <w:rPr>
          <w:rFonts w:ascii="Microsoft Sans Serif" w:eastAsia="Microsoft Sans Serif" w:hAnsi="Microsoft Sans Serif" w:cs="Microsoft Sans Serif"/>
          <w:spacing w:val="3"/>
          <w:sz w:val="18"/>
          <w:szCs w:val="17"/>
        </w:rPr>
        <w:t>Visual data were collected with 4 overhead</w:t>
      </w:r>
      <w:r>
        <w:rPr>
          <w:rFonts w:ascii="Microsoft Sans Serif" w:eastAsia="Microsoft Sans Serif" w:hAnsi="Microsoft Sans Serif" w:cs="Microsoft Sans Serif"/>
          <w:spacing w:val="3"/>
          <w:sz w:val="18"/>
          <w:szCs w:val="17"/>
        </w:rPr>
        <w:t xml:space="preserve"> video cameras mounted on a steel frame located right above the AOI</w:t>
      </w:r>
      <w:r w:rsidR="00B15292">
        <w:rPr>
          <w:rFonts w:ascii="Microsoft Sans Serif" w:eastAsia="Microsoft Sans Serif" w:hAnsi="Microsoft Sans Serif" w:cs="Microsoft Sans Serif"/>
          <w:spacing w:val="3"/>
          <w:sz w:val="18"/>
          <w:szCs w:val="17"/>
        </w:rPr>
        <w:t>.</w:t>
      </w:r>
    </w:p>
    <w:p w14:paraId="3A04E31B" w14:textId="77777777" w:rsidR="00E01D9E" w:rsidRDefault="00E01D9E" w:rsidP="0038096F">
      <w:pPr>
        <w:spacing w:after="0" w:line="240" w:lineRule="auto"/>
        <w:jc w:val="both"/>
        <w:rPr>
          <w:rFonts w:ascii="Microsoft Sans Serif" w:eastAsia="Microsoft Sans Serif" w:hAnsi="Microsoft Sans Serif" w:cs="Microsoft Sans Serif"/>
          <w:spacing w:val="3"/>
          <w:sz w:val="18"/>
          <w:szCs w:val="17"/>
        </w:rPr>
      </w:pPr>
    </w:p>
    <w:p w14:paraId="1E0A128C" w14:textId="157470EC" w:rsidR="007169A9" w:rsidRDefault="006F3809" w:rsidP="005761B1">
      <w:pPr>
        <w:tabs>
          <w:tab w:val="left" w:pos="4536"/>
        </w:tabs>
        <w:spacing w:after="0" w:line="240" w:lineRule="auto"/>
        <w:jc w:val="both"/>
        <w:rPr>
          <w:rFonts w:ascii="Microsoft Sans Serif" w:eastAsia="Microsoft Sans Serif" w:hAnsi="Microsoft Sans Serif" w:cs="Microsoft Sans Serif"/>
          <w:spacing w:val="3"/>
          <w:sz w:val="18"/>
          <w:szCs w:val="17"/>
        </w:rPr>
      </w:pPr>
      <w:r>
        <w:rPr>
          <w:noProof/>
        </w:rPr>
        <w:drawing>
          <wp:inline distT="0" distB="0" distL="0" distR="0" wp14:anchorId="195B8024" wp14:editId="11FFBC8D">
            <wp:extent cx="2851541" cy="196244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872775" cy="1977058"/>
                    </a:xfrm>
                    <a:prstGeom prst="rect">
                      <a:avLst/>
                    </a:prstGeom>
                    <a:noFill/>
                    <a:ln>
                      <a:noFill/>
                    </a:ln>
                  </pic:spPr>
                </pic:pic>
              </a:graphicData>
            </a:graphic>
          </wp:inline>
        </w:drawing>
      </w:r>
    </w:p>
    <w:p w14:paraId="4223E5BE" w14:textId="33F0D2D0" w:rsidR="006F3809" w:rsidRPr="006F3809" w:rsidRDefault="006F3809" w:rsidP="006F3809">
      <w:pPr>
        <w:spacing w:before="49" w:after="0" w:line="245" w:lineRule="auto"/>
        <w:ind w:right="69"/>
        <w:rPr>
          <w:rFonts w:ascii="Microsoft Sans Serif" w:eastAsia="Microsoft Sans Serif" w:hAnsi="Microsoft Sans Serif" w:cs="Microsoft Sans Serif"/>
          <w:sz w:val="17"/>
          <w:szCs w:val="17"/>
        </w:rPr>
      </w:pPr>
      <w:proofErr w:type="gramStart"/>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sidR="00DE1A8E">
        <w:rPr>
          <w:rFonts w:ascii="Microsoft Sans Serif" w:eastAsia="Microsoft Sans Serif" w:hAnsi="Microsoft Sans Serif" w:cs="Microsoft Sans Serif"/>
          <w:sz w:val="17"/>
          <w:szCs w:val="17"/>
        </w:rPr>
        <w:t>2</w:t>
      </w:r>
      <w:proofErr w:type="gramEnd"/>
      <w:r>
        <w:rPr>
          <w:rFonts w:ascii="Microsoft Sans Serif" w:eastAsia="Microsoft Sans Serif" w:hAnsi="Microsoft Sans Serif" w:cs="Microsoft Sans Serif"/>
          <w:sz w:val="17"/>
          <w:szCs w:val="17"/>
        </w:rPr>
        <w:t xml:space="preserve">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Pr>
          <w:rFonts w:ascii="Microsoft Sans Serif" w:eastAsia="Microsoft Sans Serif" w:hAnsi="Microsoft Sans Serif" w:cs="Microsoft Sans Serif"/>
          <w:spacing w:val="44"/>
          <w:sz w:val="17"/>
          <w:szCs w:val="17"/>
        </w:rPr>
        <w:t xml:space="preserve"> </w:t>
      </w:r>
      <w:r>
        <w:rPr>
          <w:rFonts w:ascii="Microsoft Sans Serif" w:eastAsia="Microsoft Sans Serif" w:hAnsi="Microsoft Sans Serif" w:cs="Microsoft Sans Serif"/>
          <w:spacing w:val="1"/>
          <w:sz w:val="17"/>
          <w:szCs w:val="17"/>
        </w:rPr>
        <w:t>Layout o</w:t>
      </w:r>
      <w:r>
        <w:rPr>
          <w:rFonts w:ascii="Microsoft Sans Serif" w:eastAsia="Microsoft Sans Serif" w:hAnsi="Microsoft Sans Serif" w:cs="Microsoft Sans Serif"/>
          <w:sz w:val="17"/>
          <w:szCs w:val="17"/>
        </w:rPr>
        <w:t xml:space="preserve">f </w:t>
      </w:r>
      <w:r>
        <w:rPr>
          <w:rFonts w:ascii="Microsoft Sans Serif" w:eastAsia="Microsoft Sans Serif" w:hAnsi="Microsoft Sans Serif" w:cs="Microsoft Sans Serif"/>
          <w:spacing w:val="4"/>
          <w:sz w:val="17"/>
          <w:szCs w:val="17"/>
        </w:rPr>
        <w:t xml:space="preserve"> </w:t>
      </w:r>
      <w:r>
        <w:rPr>
          <w:rFonts w:ascii="Microsoft Sans Serif" w:eastAsia="Microsoft Sans Serif" w:hAnsi="Microsoft Sans Serif" w:cs="Microsoft Sans Serif"/>
          <w:spacing w:val="-1"/>
          <w:sz w:val="17"/>
          <w:szCs w:val="17"/>
        </w:rPr>
        <w:t>th</w:t>
      </w:r>
      <w:r>
        <w:rPr>
          <w:rFonts w:ascii="Microsoft Sans Serif" w:eastAsia="Microsoft Sans Serif" w:hAnsi="Microsoft Sans Serif" w:cs="Microsoft Sans Serif"/>
          <w:sz w:val="17"/>
          <w:szCs w:val="17"/>
        </w:rPr>
        <w:t>e experimental area</w:t>
      </w:r>
    </w:p>
    <w:p w14:paraId="4BF1B104" w14:textId="77777777" w:rsidR="00BF1C79" w:rsidRDefault="00BF1C79" w:rsidP="0038096F">
      <w:pPr>
        <w:spacing w:after="0" w:line="240" w:lineRule="auto"/>
        <w:jc w:val="both"/>
        <w:rPr>
          <w:rFonts w:ascii="Microsoft Sans Serif" w:eastAsia="Microsoft Sans Serif" w:hAnsi="Microsoft Sans Serif" w:cs="Microsoft Sans Serif"/>
          <w:spacing w:val="3"/>
          <w:sz w:val="18"/>
          <w:szCs w:val="17"/>
        </w:rPr>
      </w:pPr>
    </w:p>
    <w:p w14:paraId="6CCE8535" w14:textId="7A9BF422" w:rsidR="007169A9" w:rsidRDefault="007169A9" w:rsidP="0038096F">
      <w:pPr>
        <w:spacing w:after="0" w:line="240" w:lineRule="auto"/>
        <w:jc w:val="both"/>
        <w:rPr>
          <w:rFonts w:ascii="Microsoft Sans Serif" w:eastAsia="Microsoft Sans Serif" w:hAnsi="Microsoft Sans Serif" w:cs="Microsoft Sans Serif"/>
          <w:spacing w:val="3"/>
          <w:sz w:val="18"/>
          <w:szCs w:val="17"/>
        </w:rPr>
      </w:pPr>
      <w:r>
        <w:rPr>
          <w:rFonts w:ascii="Microsoft Sans Serif" w:eastAsia="Microsoft Sans Serif" w:hAnsi="Microsoft Sans Serif" w:cs="Microsoft Sans Serif"/>
          <w:spacing w:val="3"/>
          <w:sz w:val="18"/>
          <w:szCs w:val="17"/>
        </w:rPr>
        <w:t>RESULTS</w:t>
      </w:r>
    </w:p>
    <w:p w14:paraId="71CD6429" w14:textId="7DD3C06F" w:rsidR="009303EA" w:rsidRDefault="00D73B0D" w:rsidP="0038096F">
      <w:pPr>
        <w:spacing w:after="0" w:line="240" w:lineRule="auto"/>
        <w:jc w:val="both"/>
        <w:rPr>
          <w:rFonts w:ascii="Microsoft Sans Serif" w:eastAsia="Microsoft Sans Serif" w:hAnsi="Microsoft Sans Serif" w:cs="Microsoft Sans Serif"/>
          <w:spacing w:val="3"/>
          <w:sz w:val="18"/>
          <w:szCs w:val="17"/>
        </w:rPr>
      </w:pPr>
      <w:r w:rsidRPr="00B15292">
        <w:rPr>
          <w:rFonts w:ascii="Microsoft Sans Serif" w:eastAsia="Microsoft Sans Serif" w:hAnsi="Microsoft Sans Serif" w:cs="Microsoft Sans Serif"/>
          <w:spacing w:val="3"/>
          <w:sz w:val="18"/>
          <w:szCs w:val="17"/>
        </w:rPr>
        <w:t xml:space="preserve">Visual analysis of spatial </w:t>
      </w:r>
      <w:r w:rsidR="00EC0821" w:rsidRPr="00B15292">
        <w:rPr>
          <w:rFonts w:ascii="Microsoft Sans Serif" w:eastAsia="Microsoft Sans Serif" w:hAnsi="Microsoft Sans Serif" w:cs="Microsoft Sans Serif"/>
          <w:spacing w:val="3"/>
          <w:sz w:val="18"/>
          <w:szCs w:val="17"/>
        </w:rPr>
        <w:t xml:space="preserve">and temporal displacement of floating debris </w:t>
      </w:r>
      <w:r w:rsidR="00546F4F" w:rsidRPr="00B15292">
        <w:rPr>
          <w:rFonts w:ascii="Microsoft Sans Serif" w:eastAsia="Microsoft Sans Serif" w:hAnsi="Microsoft Sans Serif" w:cs="Microsoft Sans Serif"/>
          <w:spacing w:val="3"/>
          <w:sz w:val="18"/>
          <w:szCs w:val="17"/>
        </w:rPr>
        <w:t>was</w:t>
      </w:r>
      <w:r w:rsidR="00EC0821" w:rsidRPr="00B15292">
        <w:rPr>
          <w:rFonts w:ascii="Microsoft Sans Serif" w:eastAsia="Microsoft Sans Serif" w:hAnsi="Microsoft Sans Serif" w:cs="Microsoft Sans Serif"/>
          <w:spacing w:val="3"/>
          <w:sz w:val="18"/>
          <w:szCs w:val="17"/>
        </w:rPr>
        <w:t xml:space="preserve"> studied performing o</w:t>
      </w:r>
      <w:r w:rsidR="007169A9" w:rsidRPr="00B15292">
        <w:rPr>
          <w:rFonts w:ascii="Microsoft Sans Serif" w:eastAsia="Microsoft Sans Serif" w:hAnsi="Microsoft Sans Serif" w:cs="Microsoft Sans Serif"/>
          <w:spacing w:val="3"/>
          <w:sz w:val="18"/>
          <w:szCs w:val="17"/>
        </w:rPr>
        <w:t>bject detection and tracking</w:t>
      </w:r>
      <w:r w:rsidR="00EC0821" w:rsidRPr="00B15292">
        <w:rPr>
          <w:rFonts w:ascii="Microsoft Sans Serif" w:eastAsia="Microsoft Sans Serif" w:hAnsi="Microsoft Sans Serif" w:cs="Microsoft Sans Serif"/>
          <w:spacing w:val="3"/>
          <w:sz w:val="18"/>
          <w:szCs w:val="17"/>
        </w:rPr>
        <w:t xml:space="preserve"> by </w:t>
      </w:r>
      <w:r w:rsidR="007169A9" w:rsidRPr="00B15292">
        <w:rPr>
          <w:rFonts w:ascii="Microsoft Sans Serif" w:eastAsia="Microsoft Sans Serif" w:hAnsi="Microsoft Sans Serif" w:cs="Microsoft Sans Serif"/>
          <w:spacing w:val="3"/>
          <w:sz w:val="18"/>
          <w:szCs w:val="17"/>
        </w:rPr>
        <w:t xml:space="preserve">using </w:t>
      </w:r>
      <w:r w:rsidR="00546F4F" w:rsidRPr="00B15292">
        <w:rPr>
          <w:rFonts w:ascii="Microsoft Sans Serif" w:eastAsia="Microsoft Sans Serif" w:hAnsi="Microsoft Sans Serif" w:cs="Microsoft Sans Serif"/>
          <w:spacing w:val="3"/>
          <w:sz w:val="18"/>
          <w:szCs w:val="17"/>
        </w:rPr>
        <w:t xml:space="preserve">OpenCV and </w:t>
      </w:r>
      <w:r w:rsidR="007169A9" w:rsidRPr="00B15292">
        <w:rPr>
          <w:rFonts w:ascii="Microsoft Sans Serif" w:eastAsia="Microsoft Sans Serif" w:hAnsi="Microsoft Sans Serif" w:cs="Microsoft Sans Serif"/>
          <w:spacing w:val="3"/>
          <w:sz w:val="18"/>
          <w:szCs w:val="17"/>
        </w:rPr>
        <w:t xml:space="preserve">MATLAB routines. </w:t>
      </w:r>
      <w:r w:rsidR="0019585F" w:rsidRPr="00B15292">
        <w:rPr>
          <w:rFonts w:ascii="Microsoft Sans Serif" w:eastAsia="Microsoft Sans Serif" w:hAnsi="Microsoft Sans Serif" w:cs="Microsoft Sans Serif"/>
          <w:spacing w:val="3"/>
          <w:sz w:val="18"/>
          <w:szCs w:val="17"/>
        </w:rPr>
        <w:t xml:space="preserve">The relationship between the debris spreading and nearshore hydrodynamic conditions </w:t>
      </w:r>
      <w:r w:rsidR="00546F4F" w:rsidRPr="00B15292">
        <w:rPr>
          <w:rFonts w:ascii="Microsoft Sans Serif" w:eastAsia="Microsoft Sans Serif" w:hAnsi="Microsoft Sans Serif" w:cs="Microsoft Sans Serif"/>
          <w:spacing w:val="3"/>
          <w:sz w:val="18"/>
          <w:szCs w:val="17"/>
        </w:rPr>
        <w:t>was</w:t>
      </w:r>
      <w:r w:rsidR="0019585F" w:rsidRPr="00B15292">
        <w:rPr>
          <w:rFonts w:ascii="Microsoft Sans Serif" w:eastAsia="Microsoft Sans Serif" w:hAnsi="Microsoft Sans Serif" w:cs="Microsoft Sans Serif"/>
          <w:spacing w:val="3"/>
          <w:sz w:val="18"/>
          <w:szCs w:val="17"/>
        </w:rPr>
        <w:t xml:space="preserve"> established. </w:t>
      </w:r>
      <w:r w:rsidR="00B15292" w:rsidRPr="00B15292">
        <w:rPr>
          <w:rFonts w:ascii="Microsoft Sans Serif" w:eastAsia="Microsoft Sans Serif" w:hAnsi="Microsoft Sans Serif" w:cs="Microsoft Sans Serif"/>
          <w:spacing w:val="3"/>
          <w:sz w:val="18"/>
          <w:szCs w:val="17"/>
        </w:rPr>
        <w:t>The spreading angle for different color set particles was calculated</w:t>
      </w:r>
      <w:r w:rsidR="00B15292" w:rsidRPr="00B15292">
        <w:rPr>
          <w:rFonts w:ascii="Times New Roman" w:hAnsi="Times New Roman" w:cs="Times New Roman"/>
          <w:sz w:val="24"/>
          <w:szCs w:val="24"/>
        </w:rPr>
        <w:t xml:space="preserve"> </w:t>
      </w:r>
      <w:r w:rsidR="00B15292" w:rsidRPr="00B15292">
        <w:rPr>
          <w:rFonts w:ascii="Microsoft Sans Serif" w:eastAsia="Microsoft Sans Serif" w:hAnsi="Microsoft Sans Serif" w:cs="Microsoft Sans Serif"/>
          <w:spacing w:val="3"/>
          <w:sz w:val="18"/>
          <w:szCs w:val="17"/>
        </w:rPr>
        <w:t xml:space="preserve">to better understand the lateral movement and make a comparison with the proposed spreading angle </w:t>
      </w:r>
      <w:r w:rsidR="00B15292">
        <w:rPr>
          <w:rFonts w:ascii="Microsoft Sans Serif" w:eastAsia="Microsoft Sans Serif" w:hAnsi="Microsoft Sans Serif" w:cs="Microsoft Sans Serif"/>
          <w:spacing w:val="3"/>
          <w:sz w:val="18"/>
          <w:szCs w:val="17"/>
        </w:rPr>
        <w:t>in current practice.</w:t>
      </w:r>
      <w:r w:rsidR="00B15292" w:rsidRPr="00B15292">
        <w:rPr>
          <w:rFonts w:ascii="Microsoft Sans Serif" w:eastAsia="Microsoft Sans Serif" w:hAnsi="Microsoft Sans Serif" w:cs="Microsoft Sans Serif"/>
          <w:spacing w:val="3"/>
          <w:sz w:val="18"/>
          <w:szCs w:val="17"/>
        </w:rPr>
        <w:t xml:space="preserve"> </w:t>
      </w:r>
      <w:r w:rsidR="00EC0F88" w:rsidRPr="00B15292">
        <w:rPr>
          <w:rFonts w:ascii="Microsoft Sans Serif" w:eastAsia="Microsoft Sans Serif" w:hAnsi="Microsoft Sans Serif" w:cs="Microsoft Sans Serif"/>
          <w:spacing w:val="3"/>
          <w:sz w:val="18"/>
          <w:szCs w:val="17"/>
        </w:rPr>
        <w:t>Moreover, t</w:t>
      </w:r>
      <w:r w:rsidR="0019585F" w:rsidRPr="00B15292">
        <w:rPr>
          <w:rFonts w:ascii="Microsoft Sans Serif" w:eastAsia="Microsoft Sans Serif" w:hAnsi="Microsoft Sans Serif" w:cs="Microsoft Sans Serif"/>
          <w:spacing w:val="3"/>
          <w:sz w:val="18"/>
          <w:szCs w:val="17"/>
        </w:rPr>
        <w:t>he effect of structural array on debris trajector</w:t>
      </w:r>
      <w:r w:rsidR="00EC0F88" w:rsidRPr="00B15292">
        <w:rPr>
          <w:rFonts w:ascii="Microsoft Sans Serif" w:eastAsia="Microsoft Sans Serif" w:hAnsi="Microsoft Sans Serif" w:cs="Microsoft Sans Serif"/>
          <w:spacing w:val="3"/>
          <w:sz w:val="18"/>
          <w:szCs w:val="17"/>
        </w:rPr>
        <w:t>ies</w:t>
      </w:r>
      <w:r w:rsidR="0019585F" w:rsidRPr="00B15292">
        <w:rPr>
          <w:rFonts w:ascii="Microsoft Sans Serif" w:eastAsia="Microsoft Sans Serif" w:hAnsi="Microsoft Sans Serif" w:cs="Microsoft Sans Serif"/>
          <w:spacing w:val="3"/>
          <w:sz w:val="18"/>
          <w:szCs w:val="17"/>
        </w:rPr>
        <w:t xml:space="preserve"> </w:t>
      </w:r>
      <w:r w:rsidR="00546F4F" w:rsidRPr="00B15292">
        <w:rPr>
          <w:rFonts w:ascii="Microsoft Sans Serif" w:eastAsia="Microsoft Sans Serif" w:hAnsi="Microsoft Sans Serif" w:cs="Microsoft Sans Serif"/>
          <w:spacing w:val="3"/>
          <w:sz w:val="18"/>
          <w:szCs w:val="17"/>
        </w:rPr>
        <w:t>was</w:t>
      </w:r>
      <w:r w:rsidR="0019585F" w:rsidRPr="00B15292">
        <w:rPr>
          <w:rFonts w:ascii="Microsoft Sans Serif" w:eastAsia="Microsoft Sans Serif" w:hAnsi="Microsoft Sans Serif" w:cs="Microsoft Sans Serif"/>
          <w:spacing w:val="3"/>
          <w:sz w:val="18"/>
          <w:szCs w:val="17"/>
        </w:rPr>
        <w:t xml:space="preserve"> examined</w:t>
      </w:r>
      <w:r w:rsidR="00546F4F" w:rsidRPr="00B15292">
        <w:rPr>
          <w:rFonts w:ascii="Microsoft Sans Serif" w:eastAsia="Microsoft Sans Serif" w:hAnsi="Microsoft Sans Serif" w:cs="Microsoft Sans Serif"/>
          <w:spacing w:val="3"/>
          <w:sz w:val="18"/>
          <w:szCs w:val="17"/>
        </w:rPr>
        <w:t xml:space="preserve"> and it was observed that structural array had a significant effect on debris dispersion</w:t>
      </w:r>
      <w:r w:rsidR="0019585F" w:rsidRPr="00B15292">
        <w:rPr>
          <w:rFonts w:ascii="Microsoft Sans Serif" w:eastAsia="Microsoft Sans Serif" w:hAnsi="Microsoft Sans Serif" w:cs="Microsoft Sans Serif"/>
          <w:spacing w:val="3"/>
          <w:sz w:val="18"/>
          <w:szCs w:val="17"/>
        </w:rPr>
        <w:t xml:space="preserve">. </w:t>
      </w:r>
    </w:p>
    <w:p w14:paraId="176A9F4F" w14:textId="77777777" w:rsidR="006B711E" w:rsidRDefault="006B711E" w:rsidP="0038096F">
      <w:pPr>
        <w:spacing w:after="0" w:line="240" w:lineRule="auto"/>
        <w:jc w:val="both"/>
        <w:rPr>
          <w:rFonts w:ascii="Microsoft Sans Serif" w:eastAsia="Microsoft Sans Serif" w:hAnsi="Microsoft Sans Serif" w:cs="Microsoft Sans Serif"/>
          <w:spacing w:val="3"/>
          <w:sz w:val="18"/>
          <w:szCs w:val="17"/>
        </w:rPr>
      </w:pPr>
    </w:p>
    <w:p w14:paraId="6BB7155E" w14:textId="62587401" w:rsidR="006B711E" w:rsidRDefault="006B711E" w:rsidP="0038096F">
      <w:pPr>
        <w:spacing w:after="0" w:line="240" w:lineRule="auto"/>
        <w:jc w:val="both"/>
        <w:rPr>
          <w:rFonts w:ascii="Microsoft Sans Serif" w:eastAsia="Microsoft Sans Serif" w:hAnsi="Microsoft Sans Serif" w:cs="Microsoft Sans Serif"/>
          <w:spacing w:val="3"/>
          <w:sz w:val="18"/>
          <w:szCs w:val="17"/>
        </w:rPr>
      </w:pPr>
      <w:r>
        <w:rPr>
          <w:rFonts w:ascii="Microsoft Sans Serif" w:eastAsia="Microsoft Sans Serif" w:hAnsi="Microsoft Sans Serif" w:cs="Microsoft Sans Serif"/>
          <w:spacing w:val="3"/>
          <w:sz w:val="18"/>
          <w:szCs w:val="17"/>
        </w:rPr>
        <w:t>CONCLUSION</w:t>
      </w:r>
    </w:p>
    <w:p w14:paraId="271FB025" w14:textId="31E64F15" w:rsidR="002C69FB" w:rsidRPr="00E01D9E" w:rsidRDefault="00E01D9E" w:rsidP="00E01D9E">
      <w:pPr>
        <w:spacing w:after="0" w:line="240" w:lineRule="auto"/>
        <w:jc w:val="both"/>
        <w:rPr>
          <w:rFonts w:ascii="Microsoft Sans Serif" w:eastAsia="Microsoft Sans Serif" w:hAnsi="Microsoft Sans Serif" w:cs="Microsoft Sans Serif"/>
          <w:spacing w:val="3"/>
          <w:sz w:val="18"/>
          <w:szCs w:val="17"/>
        </w:rPr>
      </w:pPr>
      <w:r w:rsidRPr="00E01D9E">
        <w:rPr>
          <w:rFonts w:ascii="Microsoft Sans Serif" w:eastAsia="Microsoft Sans Serif" w:hAnsi="Microsoft Sans Serif" w:cs="Microsoft Sans Serif"/>
          <w:spacing w:val="3"/>
          <w:sz w:val="18"/>
          <w:szCs w:val="17"/>
        </w:rPr>
        <w:t>Debris particles showed wider variance around the mean, associated with the standard deviation of the trajectory as the particles propagated inland.</w:t>
      </w:r>
      <w:r w:rsidRPr="00E01D9E">
        <w:rPr>
          <w:rFonts w:ascii="Microsoft Sans Serif" w:eastAsia="Microsoft Sans Serif" w:hAnsi="Microsoft Sans Serif" w:cs="Microsoft Sans Serif"/>
          <w:spacing w:val="3"/>
          <w:sz w:val="18"/>
          <w:szCs w:val="17"/>
        </w:rPr>
        <w:t xml:space="preserve"> </w:t>
      </w:r>
      <w:r w:rsidRPr="00E01D9E">
        <w:rPr>
          <w:rFonts w:ascii="Microsoft Sans Serif" w:eastAsia="Microsoft Sans Serif" w:hAnsi="Microsoft Sans Serif" w:cs="Microsoft Sans Serif"/>
          <w:spacing w:val="3"/>
          <w:sz w:val="18"/>
          <w:szCs w:val="17"/>
        </w:rPr>
        <w:t>The debris with no obstructions and free flow path moved essentially parallel to the flow direction. When waves were involved, debris particles showed a much larger lateral spreading</w:t>
      </w:r>
      <w:r>
        <w:rPr>
          <w:rFonts w:ascii="Microsoft Sans Serif" w:eastAsia="Microsoft Sans Serif" w:hAnsi="Microsoft Sans Serif" w:cs="Microsoft Sans Serif"/>
          <w:spacing w:val="3"/>
          <w:sz w:val="18"/>
          <w:szCs w:val="17"/>
        </w:rPr>
        <w:t>.</w:t>
      </w:r>
      <w:r w:rsidRPr="00E01D9E">
        <w:rPr>
          <w:rFonts w:ascii="Microsoft Sans Serif" w:eastAsia="Microsoft Sans Serif" w:hAnsi="Microsoft Sans Serif" w:cs="Microsoft Sans Serif"/>
          <w:spacing w:val="3"/>
          <w:sz w:val="18"/>
          <w:szCs w:val="17"/>
        </w:rPr>
        <w:t xml:space="preserve"> </w:t>
      </w:r>
      <w:r w:rsidRPr="00E01D9E">
        <w:rPr>
          <w:rFonts w:ascii="Microsoft Sans Serif" w:eastAsia="Microsoft Sans Serif" w:hAnsi="Microsoft Sans Serif" w:cs="Microsoft Sans Serif"/>
          <w:spacing w:val="3"/>
          <w:sz w:val="18"/>
          <w:szCs w:val="17"/>
        </w:rPr>
        <w:t>Offshore dispersion of particles with the structural array configuration was higher than the trials without the structural array configuration. Debris particles entered the structural area in scattered positions with a random nature.</w:t>
      </w:r>
      <w:r w:rsidRPr="00E01D9E">
        <w:rPr>
          <w:rFonts w:ascii="Times New Roman" w:hAnsi="Times New Roman" w:cs="Times New Roman"/>
          <w:sz w:val="24"/>
          <w:szCs w:val="24"/>
        </w:rPr>
        <w:t xml:space="preserve"> </w:t>
      </w:r>
      <w:r w:rsidRPr="00E01D9E">
        <w:rPr>
          <w:rFonts w:ascii="Microsoft Sans Serif" w:eastAsia="Microsoft Sans Serif" w:hAnsi="Microsoft Sans Serif" w:cs="Microsoft Sans Serif"/>
          <w:spacing w:val="3"/>
          <w:sz w:val="18"/>
          <w:szCs w:val="17"/>
        </w:rPr>
        <w:t>As they move forward between blocks, their distribution got closer to Gaussian which implies they had a lower risk of hitting structures.</w:t>
      </w:r>
      <w:r w:rsidRPr="00E01D9E">
        <w:rPr>
          <w:rFonts w:ascii="Times New Roman" w:hAnsi="Times New Roman" w:cs="Times New Roman"/>
          <w:sz w:val="24"/>
          <w:szCs w:val="24"/>
        </w:rPr>
        <w:t xml:space="preserve"> </w:t>
      </w:r>
    </w:p>
    <w:sectPr w:rsidR="002C69FB" w:rsidRPr="00E01D9E"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4DD6" w14:textId="77777777" w:rsidR="00CA5691" w:rsidRDefault="00CA5691" w:rsidP="0013413D">
      <w:pPr>
        <w:spacing w:after="0" w:line="240" w:lineRule="auto"/>
      </w:pPr>
      <w:r>
        <w:separator/>
      </w:r>
    </w:p>
  </w:endnote>
  <w:endnote w:type="continuationSeparator" w:id="0">
    <w:p w14:paraId="2CD32DB4" w14:textId="77777777" w:rsidR="00CA5691" w:rsidRDefault="00CA5691"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303A" w14:textId="77777777" w:rsidR="00CA5691" w:rsidRDefault="00CA5691" w:rsidP="0013413D">
      <w:pPr>
        <w:spacing w:after="0" w:line="240" w:lineRule="auto"/>
      </w:pPr>
      <w:r>
        <w:separator/>
      </w:r>
    </w:p>
  </w:footnote>
  <w:footnote w:type="continuationSeparator" w:id="0">
    <w:p w14:paraId="7B68206B" w14:textId="77777777" w:rsidR="00CA5691" w:rsidRDefault="00CA5691"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E68"/>
    <w:rsid w:val="00062759"/>
    <w:rsid w:val="00065BC5"/>
    <w:rsid w:val="00087102"/>
    <w:rsid w:val="000B0FC7"/>
    <w:rsid w:val="000E0E6D"/>
    <w:rsid w:val="0010732C"/>
    <w:rsid w:val="001129A9"/>
    <w:rsid w:val="0013413D"/>
    <w:rsid w:val="001479DC"/>
    <w:rsid w:val="00152959"/>
    <w:rsid w:val="001570B7"/>
    <w:rsid w:val="0019585F"/>
    <w:rsid w:val="001A1E18"/>
    <w:rsid w:val="001B5660"/>
    <w:rsid w:val="001F7A81"/>
    <w:rsid w:val="0026723F"/>
    <w:rsid w:val="002901BB"/>
    <w:rsid w:val="002C69FB"/>
    <w:rsid w:val="00311C12"/>
    <w:rsid w:val="00327578"/>
    <w:rsid w:val="0036021A"/>
    <w:rsid w:val="00375C00"/>
    <w:rsid w:val="0038096F"/>
    <w:rsid w:val="0039754F"/>
    <w:rsid w:val="003C2BD9"/>
    <w:rsid w:val="00400773"/>
    <w:rsid w:val="00405D95"/>
    <w:rsid w:val="0041123F"/>
    <w:rsid w:val="00453F56"/>
    <w:rsid w:val="00455E06"/>
    <w:rsid w:val="0047152A"/>
    <w:rsid w:val="004941DB"/>
    <w:rsid w:val="004C6B22"/>
    <w:rsid w:val="004D6436"/>
    <w:rsid w:val="005133C8"/>
    <w:rsid w:val="00546F4F"/>
    <w:rsid w:val="005761B1"/>
    <w:rsid w:val="005C26FE"/>
    <w:rsid w:val="005F4070"/>
    <w:rsid w:val="00631702"/>
    <w:rsid w:val="00694AEF"/>
    <w:rsid w:val="006B711E"/>
    <w:rsid w:val="006D5080"/>
    <w:rsid w:val="006F3809"/>
    <w:rsid w:val="00702BB6"/>
    <w:rsid w:val="0070560F"/>
    <w:rsid w:val="007169A9"/>
    <w:rsid w:val="0072430C"/>
    <w:rsid w:val="00737B59"/>
    <w:rsid w:val="0076305A"/>
    <w:rsid w:val="007C06C5"/>
    <w:rsid w:val="007F52E3"/>
    <w:rsid w:val="00883E0C"/>
    <w:rsid w:val="008B17DC"/>
    <w:rsid w:val="008B3489"/>
    <w:rsid w:val="008B6510"/>
    <w:rsid w:val="008C3987"/>
    <w:rsid w:val="009303EA"/>
    <w:rsid w:val="00940330"/>
    <w:rsid w:val="00966284"/>
    <w:rsid w:val="00977636"/>
    <w:rsid w:val="00996A43"/>
    <w:rsid w:val="009C21C4"/>
    <w:rsid w:val="009E69AE"/>
    <w:rsid w:val="00A20F78"/>
    <w:rsid w:val="00A2442E"/>
    <w:rsid w:val="00A418BC"/>
    <w:rsid w:val="00A46524"/>
    <w:rsid w:val="00B03FF5"/>
    <w:rsid w:val="00B15292"/>
    <w:rsid w:val="00B22406"/>
    <w:rsid w:val="00B63734"/>
    <w:rsid w:val="00B807EE"/>
    <w:rsid w:val="00B8718B"/>
    <w:rsid w:val="00B95ED6"/>
    <w:rsid w:val="00BB49C0"/>
    <w:rsid w:val="00BE5CF1"/>
    <w:rsid w:val="00BF1C79"/>
    <w:rsid w:val="00C06F9B"/>
    <w:rsid w:val="00C11513"/>
    <w:rsid w:val="00C12C8A"/>
    <w:rsid w:val="00CA5691"/>
    <w:rsid w:val="00CC0D6E"/>
    <w:rsid w:val="00D4727E"/>
    <w:rsid w:val="00D6426D"/>
    <w:rsid w:val="00D73B0D"/>
    <w:rsid w:val="00DC1322"/>
    <w:rsid w:val="00DE1A8E"/>
    <w:rsid w:val="00DF2D96"/>
    <w:rsid w:val="00E01D9E"/>
    <w:rsid w:val="00E1440A"/>
    <w:rsid w:val="00E6378E"/>
    <w:rsid w:val="00E765A3"/>
    <w:rsid w:val="00E8612D"/>
    <w:rsid w:val="00E978AF"/>
    <w:rsid w:val="00EC0821"/>
    <w:rsid w:val="00EC0F88"/>
    <w:rsid w:val="00EC2F83"/>
    <w:rsid w:val="00EC7097"/>
    <w:rsid w:val="00EE6180"/>
    <w:rsid w:val="00F50F24"/>
    <w:rsid w:val="00F61669"/>
    <w:rsid w:val="00F77FC3"/>
    <w:rsid w:val="00FA1E68"/>
    <w:rsid w:val="00FA5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character" w:styleId="UnresolvedMention">
    <w:name w:val="Unresolved Mention"/>
    <w:basedOn w:val="DefaultParagraphFont"/>
    <w:uiPriority w:val="99"/>
    <w:semiHidden/>
    <w:unhideWhenUsed/>
    <w:rsid w:val="004C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38099">
      <w:bodyDiv w:val="1"/>
      <w:marLeft w:val="0"/>
      <w:marRight w:val="0"/>
      <w:marTop w:val="0"/>
      <w:marBottom w:val="0"/>
      <w:divBdr>
        <w:top w:val="none" w:sz="0" w:space="0" w:color="auto"/>
        <w:left w:val="none" w:sz="0" w:space="0" w:color="auto"/>
        <w:bottom w:val="none" w:sz="0" w:space="0" w:color="auto"/>
        <w:right w:val="none" w:sz="0" w:space="0" w:color="auto"/>
      </w:divBdr>
    </w:div>
    <w:div w:id="1869248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plynett@us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inar@usc.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Ezgi Cinar</cp:lastModifiedBy>
  <cp:revision>4</cp:revision>
  <dcterms:created xsi:type="dcterms:W3CDTF">2022-04-12T22:32:00Z</dcterms:created>
  <dcterms:modified xsi:type="dcterms:W3CDTF">2022-04-22T04:51:00Z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