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ind w:firstLine="0"/>
        <w:jc w:val="center"/>
        <w:rPr>
          <w:u w:val="single"/>
        </w:rPr>
      </w:pPr>
      <w:bookmarkStart w:colFirst="0" w:colLast="0" w:name="_qklp8l2vj6lr" w:id="0"/>
      <w:bookmarkEnd w:id="0"/>
      <w:r w:rsidDel="00000000" w:rsidR="00000000" w:rsidRPr="00000000">
        <w:rPr>
          <w:u w:val="single"/>
          <w:rtl w:val="0"/>
        </w:rPr>
        <w:t xml:space="preserve">Interview and Focus Group Discussion Questions</w:t>
      </w:r>
    </w:p>
    <w:p w:rsidR="00000000" w:rsidDel="00000000" w:rsidP="00000000" w:rsidRDefault="00000000" w:rsidRPr="00000000" w14:paraId="00000002">
      <w:pPr>
        <w:jc w:val="center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These 5 main questions represent the main areas that our research is particularly interested in. We have included some clarifying questions beneath each main question in order to give you a better idea of what we’re thinking might fall within that main area. </w:t>
      </w:r>
    </w:p>
    <w:p w:rsidR="00000000" w:rsidDel="00000000" w:rsidP="00000000" w:rsidRDefault="00000000" w:rsidRPr="00000000" w14:paraId="00000003">
      <w:pPr>
        <w:jc w:val="center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However, we invite and encourage you to think broadly about the main questions and bring your own perspectives and narrower focuses, even if they aren’t represented here already!</w:t>
      </w:r>
    </w:p>
    <w:p w:rsidR="00000000" w:rsidDel="00000000" w:rsidP="00000000" w:rsidRDefault="00000000" w:rsidRPr="00000000" w14:paraId="00000005">
      <w:pPr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rPr/>
      </w:pPr>
      <w:bookmarkStart w:colFirst="0" w:colLast="0" w:name="_k32md6ysnnjr" w:id="1"/>
      <w:bookmarkEnd w:id="1"/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rtl w:val="0"/>
        </w:rPr>
        <w:t xml:space="preserve">How is</w:t>
      </w:r>
      <w:r w:rsidDel="00000000" w:rsidR="00000000" w:rsidRPr="00000000">
        <w:rPr>
          <w:rtl w:val="0"/>
        </w:rPr>
        <w:t xml:space="preserve"> for-credit instruction by librarians conducted or organized at your institution?</w:t>
      </w:r>
    </w:p>
    <w:p w:rsidR="00000000" w:rsidDel="00000000" w:rsidP="00000000" w:rsidRDefault="00000000" w:rsidRPr="00000000" w14:paraId="0000000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Clarifying questions, as needed: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requirement(s) for graduation do these courses fulfill? 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Requirements include course designations such as general education course, research or writing course, subject/area course, etc. 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disciplines or subjects do these courses fall under at your institution?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At your institution, what level of for-credit courses are librarians generally eligible to teach?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Do librarians at your institution share course materials, including but not limited to syllabi, lesson plans, learning outcomes, etc?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Do librarians at your institution have the freedom to propose and/or teach new for-credit courses or are they always adopting standardized courses?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Are credit-bearing classes taught by librarians at your institution connected or embedded with other courses in the university?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0" w:firstLine="0"/>
        <w:rPr/>
      </w:pPr>
      <w:bookmarkStart w:colFirst="0" w:colLast="0" w:name="_5bm27soknbjk" w:id="2"/>
      <w:bookmarkEnd w:id="2"/>
      <w:r w:rsidDel="00000000" w:rsidR="00000000" w:rsidRPr="00000000">
        <w:rPr>
          <w:rtl w:val="0"/>
        </w:rPr>
        <w:t xml:space="preserve">2. H</w:t>
      </w:r>
      <w:r w:rsidDel="00000000" w:rsidR="00000000" w:rsidRPr="00000000">
        <w:rPr>
          <w:rtl w:val="0"/>
        </w:rPr>
        <w:t xml:space="preserve">ow is instruction by librarians supported, assessed, or valued at your institution?</w:t>
      </w:r>
    </w:p>
    <w:p w:rsidR="00000000" w:rsidDel="00000000" w:rsidP="00000000" w:rsidRDefault="00000000" w:rsidRPr="00000000" w14:paraId="0000001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Clarifying questions, as needed: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Do you or your library conduct any assessment to show that these classes contribute to higher retention rates, higher grades, better performance, or other improved student outcomes? 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If you do, how do you do so?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Did you receive any training from your *current* university or library before starting your first teaching assignment?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Have you received formal teacher training through *past* positions?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Are there offices on campus which offer teaching assistance/advice which you are eligible to use? (e.g., an office of academic innovation or center for teaching and learning) 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Have you worked with other campus faculty to evaluate/assess/improve your teaching skills/methods?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For example, taking part in formal teaching observations?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Which university unit/department/school funds and grants the credits for library credit-bearing classes? 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Is your teaching load assigned/supervised by a non-library academic unit? </w:t>
      </w:r>
    </w:p>
    <w:p w:rsidR="00000000" w:rsidDel="00000000" w:rsidP="00000000" w:rsidRDefault="00000000" w:rsidRPr="00000000" w14:paraId="0000001F">
      <w:pPr>
        <w:spacing w:line="36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0" w:firstLine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spacing w:line="360" w:lineRule="auto"/>
        <w:rPr/>
      </w:pPr>
      <w:bookmarkStart w:colFirst="0" w:colLast="0" w:name="_jruear203vfa" w:id="3"/>
      <w:bookmarkEnd w:id="3"/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rtl w:val="0"/>
        </w:rPr>
        <w:t xml:space="preserve">Are there policies and/or documentation at your libraries related to for-credit instruction being taught by librarians? If so, could you please describe them?</w:t>
      </w:r>
    </w:p>
    <w:p w:rsidR="00000000" w:rsidDel="00000000" w:rsidP="00000000" w:rsidRDefault="00000000" w:rsidRPr="00000000" w14:paraId="0000002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Clarifying questions, as needed: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your policies outline how librarians are to be paid, provided workload accommodations, or otherwise compensated for their instruction under various circumstances? 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 they give guidelines, or even rules, on how librarians are to teach specific courses? 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 they support librarians in proposing new courses or modifying existing courses to add to the course catalog? 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 they cover job descriptions, core responsibilities, etc for a librarian position that will be expected to conduct for-credit instruction?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Are you considered an adjunct professor if you conduct for-credit instruction? (Meaning it is not considered part of your contracted duties as a librarian and you are not supposed to work on it during your regular hours or as part of your duties as a librarian.) 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If you are considered an adjunct professor, are you paid at (or near) the same rate as adjuncts in other departments at the university? 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Does your institution or library offer any release time from your library responsibilities to support your teaching? 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other areas do your policies address besides these?</w:t>
      </w:r>
    </w:p>
    <w:p w:rsidR="00000000" w:rsidDel="00000000" w:rsidP="00000000" w:rsidRDefault="00000000" w:rsidRPr="00000000" w14:paraId="0000002C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spacing w:line="360" w:lineRule="auto"/>
        <w:rPr/>
      </w:pPr>
      <w:bookmarkStart w:colFirst="0" w:colLast="0" w:name="_5979sdc1hay5" w:id="4"/>
      <w:bookmarkEnd w:id="4"/>
      <w:r w:rsidDel="00000000" w:rsidR="00000000" w:rsidRPr="00000000">
        <w:rPr>
          <w:rtl w:val="0"/>
        </w:rPr>
        <w:t xml:space="preserve">4. </w:t>
      </w:r>
      <w:r w:rsidDel="00000000" w:rsidR="00000000" w:rsidRPr="00000000">
        <w:rPr>
          <w:rtl w:val="0"/>
        </w:rPr>
        <w:t xml:space="preserve">Please explain the nature of the for-credit course(s) you’ve taught as a librarian.</w:t>
      </w:r>
    </w:p>
    <w:p w:rsidR="00000000" w:rsidDel="00000000" w:rsidP="00000000" w:rsidRDefault="00000000" w:rsidRPr="00000000" w14:paraId="0000002F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left="0" w:firstLine="0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Clarifying questions, as needed: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Were/Are these courses part of your work as a librarian, or do you consider them to be outside of your library work? 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Were/Are you teaching one course or several? 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Were/Are you teaching within a specific discipline, or were your courses open to students from any discipline/major? 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Were/Are your courses aimed at a specific population of students, like first-year students, graduate students, etc? 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Do you teach to meet ACRL Framework goals and/or other instructional standards? 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How is your motivation to teach for-credit courses supported by your library and/or institution?</w:t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Do librarians at your institution receive additional compensation for teaching for-credit courses of any type? 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Does your library receive tuition dollars for credit-bearing information literacy courses taught by librarians?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0" w:firstLine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spacing w:line="360" w:lineRule="auto"/>
        <w:rPr/>
      </w:pPr>
      <w:bookmarkStart w:colFirst="0" w:colLast="0" w:name="_5fsbw2mha2yv" w:id="5"/>
      <w:bookmarkEnd w:id="5"/>
      <w:r w:rsidDel="00000000" w:rsidR="00000000" w:rsidRPr="00000000">
        <w:rPr>
          <w:rtl w:val="0"/>
        </w:rPr>
        <w:t xml:space="preserve">5. What are</w:t>
      </w:r>
      <w:r w:rsidDel="00000000" w:rsidR="00000000" w:rsidRPr="00000000">
        <w:rPr>
          <w:rtl w:val="0"/>
        </w:rPr>
        <w:t xml:space="preserve"> your perceptions, feelings, or ideas about for-credit courses taught by librarians outside of library-degree programs?</w:t>
      </w:r>
    </w:p>
    <w:p w:rsidR="00000000" w:rsidDel="00000000" w:rsidP="00000000" w:rsidRDefault="00000000" w:rsidRPr="00000000" w14:paraId="0000003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Clarifying questions, as needed: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If you teach credit courses and conduct library workshops or non-credit instruction sessions, would you say that your library workshops or instruction sessions have been affected or changed as a result of the credit courses? 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If so, how?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Do you believe it is appropriate for librarians to spend time teaching non-library classes? 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Do you believe that there is value in time spent by librarians teaching non-library classes? 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Do you think that a librarian teaching subject matter outside of the libraries enhances or detracts from the perception of librarians? 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To what degree do you feel your teaching responsibilities have changed your approach to your other library responsibilities? 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10" w:top="63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